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EB1F" w14:textId="2BEFDFD3" w:rsidR="009421EB" w:rsidRPr="009421EB" w:rsidRDefault="00E568A8" w:rsidP="009421EB">
      <w:pPr>
        <w:pStyle w:val="a3"/>
        <w:tabs>
          <w:tab w:val="left" w:pos="3960"/>
          <w:tab w:val="left" w:pos="7380"/>
        </w:tabs>
        <w:spacing w:before="135"/>
        <w:jc w:val="center"/>
        <w:rPr>
          <w:b/>
          <w:sz w:val="22"/>
          <w:szCs w:val="22"/>
        </w:rPr>
      </w:pPr>
      <w:r w:rsidRPr="009421EB">
        <w:rPr>
          <w:b/>
          <w:sz w:val="22"/>
          <w:szCs w:val="22"/>
        </w:rPr>
        <w:t xml:space="preserve">Termeni de </w:t>
      </w:r>
      <w:r w:rsidR="009421EB" w:rsidRPr="009421EB">
        <w:rPr>
          <w:b/>
          <w:sz w:val="22"/>
          <w:szCs w:val="22"/>
        </w:rPr>
        <w:t>Referință</w:t>
      </w:r>
    </w:p>
    <w:p w14:paraId="226BF7C2" w14:textId="412E9E24" w:rsidR="00A2188E" w:rsidRPr="009421EB" w:rsidRDefault="00D4650D" w:rsidP="009421EB">
      <w:pPr>
        <w:pStyle w:val="a3"/>
        <w:tabs>
          <w:tab w:val="left" w:pos="3960"/>
          <w:tab w:val="left" w:pos="7380"/>
        </w:tabs>
        <w:spacing w:before="13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9421EB" w:rsidRPr="009421EB">
        <w:rPr>
          <w:b/>
          <w:sz w:val="22"/>
          <w:szCs w:val="22"/>
        </w:rPr>
        <w:t>rivind selectarea companiei ce va oferi echipamente IT</w:t>
      </w:r>
    </w:p>
    <w:p w14:paraId="1A9526B2" w14:textId="71B55997" w:rsidR="00A83A26" w:rsidRDefault="00A83A26">
      <w:pPr>
        <w:pStyle w:val="a3"/>
        <w:spacing w:before="89" w:line="273" w:lineRule="auto"/>
        <w:ind w:left="100" w:right="133"/>
        <w:jc w:val="both"/>
        <w:rPr>
          <w:color w:val="2F2F2F"/>
        </w:rPr>
      </w:pPr>
    </w:p>
    <w:p w14:paraId="230C914A" w14:textId="036D36EE" w:rsidR="00A2188E" w:rsidRDefault="00D30F22">
      <w:pPr>
        <w:pStyle w:val="a3"/>
        <w:spacing w:before="89" w:line="273" w:lineRule="auto"/>
        <w:ind w:left="100" w:right="133"/>
        <w:jc w:val="both"/>
      </w:pPr>
      <w:r>
        <w:rPr>
          <w:color w:val="2F2F2F"/>
        </w:rPr>
        <w:t>Asocia</w:t>
      </w:r>
      <w:r>
        <w:rPr>
          <w:rFonts w:ascii="Times New Roman" w:hAnsi="Times New Roman"/>
          <w:color w:val="2F2F2F"/>
        </w:rPr>
        <w:t>ț</w:t>
      </w:r>
      <w:r>
        <w:rPr>
          <w:color w:val="2F2F2F"/>
        </w:rPr>
        <w:t>ia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Ob</w:t>
      </w:r>
      <w:r>
        <w:rPr>
          <w:rFonts w:ascii="Times New Roman" w:hAnsi="Times New Roman"/>
          <w:color w:val="2F2F2F"/>
        </w:rPr>
        <w:t>ș</w:t>
      </w:r>
      <w:r>
        <w:rPr>
          <w:color w:val="2F2F2F"/>
        </w:rPr>
        <w:t>teasc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1"/>
        </w:rPr>
        <w:t xml:space="preserve"> </w:t>
      </w:r>
      <w:r>
        <w:rPr>
          <w:color w:val="2F2F2F"/>
        </w:rPr>
        <w:t>”Re</w:t>
      </w:r>
      <w:r>
        <w:rPr>
          <w:rFonts w:ascii="Times New Roman" w:hAnsi="Times New Roman"/>
          <w:color w:val="2F2F2F"/>
        </w:rPr>
        <w:t>ț</w:t>
      </w:r>
      <w:r>
        <w:rPr>
          <w:color w:val="2F2F2F"/>
        </w:rPr>
        <w:t>eaua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Na</w:t>
      </w:r>
      <w:r>
        <w:rPr>
          <w:rFonts w:ascii="Times New Roman" w:hAnsi="Times New Roman"/>
          <w:color w:val="2F2F2F"/>
        </w:rPr>
        <w:t>ț</w:t>
      </w:r>
      <w:r>
        <w:rPr>
          <w:color w:val="2F2F2F"/>
        </w:rPr>
        <w:t>ional</w:t>
      </w:r>
      <w:r>
        <w:rPr>
          <w:rFonts w:ascii="Times New Roman" w:hAnsi="Times New Roman"/>
          <w:color w:val="2F2F2F"/>
        </w:rPr>
        <w:t>ă</w:t>
      </w:r>
      <w:r w:rsidR="00091D6A">
        <w:rPr>
          <w:rFonts w:ascii="Times New Roman" w:hAnsi="Times New Roman"/>
          <w:color w:val="2F2F2F"/>
        </w:rPr>
        <w:t xml:space="preserve"> de Dezvoltare Rurală</w:t>
      </w:r>
      <w:r>
        <w:rPr>
          <w:rFonts w:ascii="Times New Roman" w:hAnsi="Times New Roman"/>
          <w:color w:val="2F2F2F"/>
          <w:spacing w:val="1"/>
        </w:rPr>
        <w:t xml:space="preserve"> </w:t>
      </w:r>
      <w:r>
        <w:rPr>
          <w:color w:val="2F2F2F"/>
        </w:rPr>
        <w:t>LEADER”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(RN</w:t>
      </w:r>
      <w:r w:rsidR="00091D6A">
        <w:rPr>
          <w:color w:val="2F2F2F"/>
        </w:rPr>
        <w:t>DR</w:t>
      </w:r>
      <w:r>
        <w:rPr>
          <w:color w:val="2F2F2F"/>
        </w:rPr>
        <w:t>L)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anun</w:t>
      </w:r>
      <w:r>
        <w:rPr>
          <w:rFonts w:ascii="Times New Roman" w:hAnsi="Times New Roman"/>
          <w:color w:val="2F2F2F"/>
        </w:rPr>
        <w:t xml:space="preserve">ţă </w:t>
      </w:r>
      <w:r w:rsidRPr="1D61387A">
        <w:rPr>
          <w:b/>
          <w:bCs/>
          <w:i/>
          <w:iCs/>
          <w:color w:val="2F2F2F"/>
        </w:rPr>
        <w:t>concurs</w:t>
      </w:r>
      <w:r w:rsidRPr="1D61387A">
        <w:rPr>
          <w:b/>
          <w:bCs/>
          <w:i/>
          <w:iCs/>
          <w:color w:val="2F2F2F"/>
          <w:spacing w:val="1"/>
        </w:rPr>
        <w:t xml:space="preserve"> </w:t>
      </w:r>
      <w:r w:rsidRPr="1D61387A">
        <w:rPr>
          <w:b/>
          <w:bCs/>
          <w:i/>
          <w:iCs/>
          <w:color w:val="2F2F2F"/>
        </w:rPr>
        <w:t>de</w:t>
      </w:r>
      <w:r w:rsidRPr="1D61387A">
        <w:rPr>
          <w:b/>
          <w:bCs/>
          <w:i/>
          <w:iCs/>
          <w:color w:val="2F2F2F"/>
          <w:spacing w:val="1"/>
        </w:rPr>
        <w:t xml:space="preserve"> </w:t>
      </w:r>
      <w:r w:rsidRPr="1D61387A">
        <w:rPr>
          <w:b/>
          <w:bCs/>
          <w:i/>
          <w:iCs/>
          <w:color w:val="2F2F2F"/>
        </w:rPr>
        <w:t>oferte</w:t>
      </w:r>
      <w:r w:rsidRPr="1D61387A">
        <w:rPr>
          <w:b/>
          <w:bCs/>
          <w:i/>
          <w:iCs/>
          <w:color w:val="2F2F2F"/>
          <w:spacing w:val="1"/>
        </w:rPr>
        <w:t xml:space="preserve"> </w:t>
      </w:r>
      <w:r>
        <w:rPr>
          <w:color w:val="2F2F2F"/>
        </w:rPr>
        <w:t>pentru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selectarea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une</w:t>
      </w:r>
      <w:r w:rsidR="00FE4373">
        <w:rPr>
          <w:color w:val="2F2F2F"/>
        </w:rPr>
        <w:t xml:space="preserve">i </w:t>
      </w:r>
      <w:r>
        <w:rPr>
          <w:color w:val="2F2F2F"/>
        </w:rPr>
        <w:t>companii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care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1"/>
        </w:rPr>
        <w:t xml:space="preserve"> </w:t>
      </w:r>
      <w:r>
        <w:rPr>
          <w:color w:val="2F2F2F"/>
        </w:rPr>
        <w:t>ofere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echipament</w:t>
      </w:r>
      <w:r w:rsidR="00A12156">
        <w:rPr>
          <w:color w:val="2F2F2F"/>
        </w:rPr>
        <w:t>e IT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necesar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implement</w:t>
      </w:r>
      <w:r>
        <w:rPr>
          <w:rFonts w:ascii="Times New Roman" w:hAnsi="Times New Roman"/>
          <w:color w:val="2F2F2F"/>
        </w:rPr>
        <w:t>ă</w:t>
      </w:r>
      <w:r>
        <w:rPr>
          <w:color w:val="2F2F2F"/>
        </w:rPr>
        <w:t>rii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activit</w:t>
      </w:r>
      <w:r>
        <w:rPr>
          <w:rFonts w:ascii="Times New Roman" w:hAnsi="Times New Roman"/>
          <w:color w:val="2F2F2F"/>
        </w:rPr>
        <w:t>ăț</w:t>
      </w:r>
      <w:r>
        <w:rPr>
          <w:color w:val="2F2F2F"/>
        </w:rPr>
        <w:t>ilor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din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cadrul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proiectului “</w:t>
      </w:r>
      <w:r w:rsidR="008A74E6" w:rsidRPr="1D61387A">
        <w:rPr>
          <w:b/>
          <w:bCs/>
          <w:i/>
          <w:iCs/>
          <w:color w:val="2F2F2F"/>
        </w:rPr>
        <w:t xml:space="preserve"> ActEU pentru Moldova – Comunități active pentru integrarea europeană (2026–2028)” </w:t>
      </w:r>
      <w:r w:rsidR="00696086" w:rsidRPr="1D61387A">
        <w:rPr>
          <w:b/>
          <w:bCs/>
          <w:i/>
          <w:iCs/>
          <w:color w:val="2F2F2F"/>
        </w:rPr>
        <w:t xml:space="preserve">. </w:t>
      </w:r>
      <w:r>
        <w:rPr>
          <w:color w:val="2F2F2F"/>
        </w:rPr>
        <w:t xml:space="preserve">Proiectul este </w:t>
      </w:r>
      <w:r w:rsidR="008F55F1" w:rsidRPr="008F55F1">
        <w:rPr>
          <w:color w:val="2F2F2F"/>
        </w:rPr>
        <w:t>implementat de un consorțiu format din People in Need, Rețeaua Națională de Dezvoltare Rurală LEADER și EcoVisio, cu sprijin financiar din partea Uniunii Europene</w:t>
      </w:r>
      <w:r>
        <w:rPr>
          <w:color w:val="2F2F2F"/>
        </w:rPr>
        <w:t>.</w:t>
      </w:r>
    </w:p>
    <w:p w14:paraId="342E861F" w14:textId="0D893F8C" w:rsidR="00A2188E" w:rsidRDefault="00D30F22">
      <w:pPr>
        <w:pStyle w:val="a3"/>
        <w:ind w:left="100" w:right="127"/>
        <w:jc w:val="both"/>
      </w:pPr>
      <w:r>
        <w:rPr>
          <w:b/>
          <w:color w:val="2F2F2F"/>
        </w:rPr>
        <w:t>Obiectivul</w:t>
      </w:r>
      <w:r>
        <w:rPr>
          <w:b/>
          <w:color w:val="2F2F2F"/>
          <w:spacing w:val="1"/>
        </w:rPr>
        <w:t xml:space="preserve"> </w:t>
      </w:r>
      <w:r>
        <w:rPr>
          <w:b/>
          <w:color w:val="2F2F2F"/>
        </w:rPr>
        <w:t>concursului:</w:t>
      </w:r>
      <w:r>
        <w:rPr>
          <w:b/>
          <w:color w:val="2F2F2F"/>
          <w:spacing w:val="1"/>
        </w:rPr>
        <w:t xml:space="preserve"> </w:t>
      </w:r>
      <w:r w:rsidR="002A19DA" w:rsidRPr="002A19DA">
        <w:rPr>
          <w:bCs/>
          <w:color w:val="2F2F2F"/>
          <w:spacing w:val="1"/>
        </w:rPr>
        <w:t>Achiziționarea a 4 laptopuri performante care să asigure funcționarea eficientă a echipei de proiect și desfășurarea activităților administrative și operaționale.</w:t>
      </w:r>
    </w:p>
    <w:p w14:paraId="77DC1C9D" w14:textId="77777777" w:rsidR="00A2188E" w:rsidRDefault="00A2188E">
      <w:pPr>
        <w:pStyle w:val="a3"/>
        <w:spacing w:before="6"/>
        <w:rPr>
          <w:sz w:val="17"/>
        </w:rPr>
      </w:pPr>
    </w:p>
    <w:p w14:paraId="5242AC91" w14:textId="77777777" w:rsidR="00A2188E" w:rsidRDefault="00D30F22">
      <w:pPr>
        <w:pStyle w:val="1"/>
        <w:spacing w:before="1" w:line="211" w:lineRule="exact"/>
        <w:jc w:val="both"/>
      </w:pPr>
      <w:r>
        <w:rPr>
          <w:color w:val="2F2F2F"/>
        </w:rPr>
        <w:t>Descrierea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achizi</w:t>
      </w:r>
      <w:r>
        <w:rPr>
          <w:rFonts w:ascii="Times New Roman" w:hAnsi="Times New Roman"/>
          <w:color w:val="2F2F2F"/>
        </w:rPr>
        <w:t>ț</w:t>
      </w:r>
      <w:r>
        <w:rPr>
          <w:color w:val="2F2F2F"/>
        </w:rPr>
        <w:t>iei:</w:t>
      </w:r>
    </w:p>
    <w:p w14:paraId="62E3287D" w14:textId="17ED7A7A" w:rsidR="00A2188E" w:rsidRDefault="00D30F22">
      <w:pPr>
        <w:pStyle w:val="a3"/>
        <w:ind w:left="100" w:right="138"/>
        <w:jc w:val="both"/>
      </w:pPr>
      <w:r>
        <w:rPr>
          <w:color w:val="2F2F2F"/>
        </w:rPr>
        <w:t>RN</w:t>
      </w:r>
      <w:r w:rsidR="00C43D93">
        <w:rPr>
          <w:color w:val="2F2F2F"/>
        </w:rPr>
        <w:t>DR</w:t>
      </w:r>
      <w:r>
        <w:rPr>
          <w:color w:val="2F2F2F"/>
        </w:rPr>
        <w:t>L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invit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1"/>
        </w:rPr>
        <w:t xml:space="preserve"> </w:t>
      </w:r>
      <w:r>
        <w:rPr>
          <w:color w:val="2F2F2F"/>
        </w:rPr>
        <w:t>agen</w:t>
      </w:r>
      <w:r>
        <w:rPr>
          <w:rFonts w:ascii="Times New Roman" w:hAnsi="Times New Roman"/>
          <w:color w:val="2F2F2F"/>
        </w:rPr>
        <w:t>ț</w:t>
      </w:r>
      <w:r>
        <w:rPr>
          <w:color w:val="2F2F2F"/>
        </w:rPr>
        <w:t>ii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economici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</w:t>
      </w:r>
      <w:r>
        <w:rPr>
          <w:rFonts w:ascii="Times New Roman" w:hAnsi="Times New Roman"/>
          <w:color w:val="2F2F2F"/>
        </w:rPr>
        <w:t xml:space="preserve">ă </w:t>
      </w:r>
      <w:r>
        <w:rPr>
          <w:color w:val="2F2F2F"/>
        </w:rPr>
        <w:t>depun</w:t>
      </w:r>
      <w:r>
        <w:rPr>
          <w:rFonts w:ascii="Times New Roman" w:hAnsi="Times New Roman"/>
          <w:color w:val="2F2F2F"/>
        </w:rPr>
        <w:t xml:space="preserve">ă </w:t>
      </w:r>
      <w:r>
        <w:rPr>
          <w:color w:val="2F2F2F"/>
        </w:rPr>
        <w:t>oferte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financiare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pentru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livrarea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 w:rsidR="00D92694">
        <w:rPr>
          <w:color w:val="2F2F2F"/>
        </w:rPr>
        <w:t>4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laptop-uri</w:t>
      </w:r>
      <w:r w:rsidR="00D92694">
        <w:rPr>
          <w:color w:val="2F2F2F"/>
          <w:spacing w:val="1"/>
        </w:rPr>
        <w:t xml:space="preserve"> </w:t>
      </w:r>
      <w:r>
        <w:rPr>
          <w:color w:val="2F2F2F"/>
        </w:rPr>
        <w:t>conform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caracteristicilor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prezentate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în tabelul de mai jos:</w:t>
      </w:r>
    </w:p>
    <w:p w14:paraId="3F95403E" w14:textId="77777777" w:rsidR="00A2188E" w:rsidRDefault="00A2188E">
      <w:pPr>
        <w:pStyle w:val="a3"/>
        <w:rPr>
          <w:sz w:val="16"/>
        </w:rPr>
      </w:pPr>
    </w:p>
    <w:tbl>
      <w:tblPr>
        <w:tblStyle w:val="NormalTable0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900"/>
        <w:gridCol w:w="1720"/>
        <w:gridCol w:w="4840"/>
      </w:tblGrid>
      <w:tr w:rsidR="00A2188E" w14:paraId="6FEF168F" w14:textId="77777777" w:rsidTr="1D61387A">
        <w:trPr>
          <w:trHeight w:val="409"/>
        </w:trPr>
        <w:tc>
          <w:tcPr>
            <w:tcW w:w="740" w:type="dxa"/>
          </w:tcPr>
          <w:p w14:paraId="5BCE5586" w14:textId="77777777" w:rsidR="00A2188E" w:rsidRDefault="00D30F22">
            <w:pPr>
              <w:pStyle w:val="TableParagraph"/>
              <w:spacing w:before="114"/>
              <w:ind w:left="89"/>
              <w:rPr>
                <w:sz w:val="18"/>
              </w:rPr>
            </w:pPr>
            <w:r>
              <w:rPr>
                <w:color w:val="2F2F2F"/>
                <w:sz w:val="18"/>
              </w:rPr>
              <w:t>Lotul</w:t>
            </w:r>
          </w:p>
        </w:tc>
        <w:tc>
          <w:tcPr>
            <w:tcW w:w="1900" w:type="dxa"/>
          </w:tcPr>
          <w:p w14:paraId="15B3EF11" w14:textId="77777777" w:rsidR="00A2188E" w:rsidRDefault="00D30F22">
            <w:pPr>
              <w:pStyle w:val="TableParagraph"/>
              <w:spacing w:before="114"/>
              <w:ind w:left="99"/>
              <w:rPr>
                <w:sz w:val="18"/>
              </w:rPr>
            </w:pPr>
            <w:r>
              <w:rPr>
                <w:color w:val="2F2F2F"/>
                <w:sz w:val="18"/>
              </w:rPr>
              <w:t>Denumirea</w:t>
            </w:r>
          </w:p>
        </w:tc>
        <w:tc>
          <w:tcPr>
            <w:tcW w:w="1720" w:type="dxa"/>
          </w:tcPr>
          <w:p w14:paraId="32E71C8B" w14:textId="77777777" w:rsidR="00A2188E" w:rsidRDefault="00D30F22">
            <w:pPr>
              <w:pStyle w:val="TableParagraph"/>
              <w:spacing w:before="114"/>
              <w:ind w:left="89"/>
              <w:rPr>
                <w:sz w:val="18"/>
              </w:rPr>
            </w:pPr>
            <w:r>
              <w:rPr>
                <w:color w:val="2F2F2F"/>
                <w:sz w:val="18"/>
              </w:rPr>
              <w:t>Cantitatea</w:t>
            </w:r>
          </w:p>
        </w:tc>
        <w:tc>
          <w:tcPr>
            <w:tcW w:w="4840" w:type="dxa"/>
          </w:tcPr>
          <w:p w14:paraId="673ED144" w14:textId="77777777" w:rsidR="00A2188E" w:rsidRDefault="00D30F22">
            <w:pPr>
              <w:pStyle w:val="TableParagraph"/>
              <w:spacing w:before="114"/>
              <w:rPr>
                <w:sz w:val="18"/>
              </w:rPr>
            </w:pPr>
            <w:r>
              <w:rPr>
                <w:color w:val="2F2F2F"/>
                <w:sz w:val="18"/>
              </w:rPr>
              <w:t>Specifica</w:t>
            </w:r>
            <w:r>
              <w:rPr>
                <w:rFonts w:ascii="Times New Roman" w:hAnsi="Times New Roman"/>
                <w:color w:val="2F2F2F"/>
                <w:sz w:val="18"/>
              </w:rPr>
              <w:t>ț</w:t>
            </w:r>
            <w:r>
              <w:rPr>
                <w:color w:val="2F2F2F"/>
                <w:sz w:val="18"/>
              </w:rPr>
              <w:t>iile</w:t>
            </w:r>
            <w:r>
              <w:rPr>
                <w:color w:val="2F2F2F"/>
                <w:spacing w:val="-1"/>
                <w:sz w:val="18"/>
              </w:rPr>
              <w:t xml:space="preserve"> </w:t>
            </w:r>
            <w:r>
              <w:rPr>
                <w:color w:val="2F2F2F"/>
                <w:sz w:val="18"/>
              </w:rPr>
              <w:t>tehnice</w:t>
            </w:r>
          </w:p>
        </w:tc>
      </w:tr>
      <w:tr w:rsidR="00A2188E" w14:paraId="584E6431" w14:textId="77777777" w:rsidTr="00367C70">
        <w:trPr>
          <w:trHeight w:val="3063"/>
        </w:trPr>
        <w:tc>
          <w:tcPr>
            <w:tcW w:w="740" w:type="dxa"/>
          </w:tcPr>
          <w:p w14:paraId="7C1ECB71" w14:textId="28E4251E" w:rsidR="00A2188E" w:rsidRDefault="00AA40A9">
            <w:pPr>
              <w:pStyle w:val="TableParagraph"/>
              <w:spacing w:before="114"/>
              <w:ind w:left="89"/>
              <w:rPr>
                <w:sz w:val="18"/>
              </w:rPr>
            </w:pPr>
            <w:r>
              <w:rPr>
                <w:color w:val="2F2F2F"/>
                <w:sz w:val="18"/>
              </w:rPr>
              <w:t>1</w:t>
            </w:r>
          </w:p>
        </w:tc>
        <w:tc>
          <w:tcPr>
            <w:tcW w:w="1900" w:type="dxa"/>
          </w:tcPr>
          <w:p w14:paraId="446FAC01" w14:textId="5EF9FEBF" w:rsidR="00A2188E" w:rsidRPr="00D92694" w:rsidRDefault="00D30F22">
            <w:pPr>
              <w:pStyle w:val="TableParagraph"/>
              <w:spacing w:before="114"/>
              <w:ind w:left="99"/>
              <w:rPr>
                <w:sz w:val="18"/>
                <w:lang w:val="ro-MD"/>
              </w:rPr>
            </w:pPr>
            <w:r>
              <w:rPr>
                <w:color w:val="2F2F2F"/>
                <w:sz w:val="18"/>
              </w:rPr>
              <w:t>Laptop</w:t>
            </w:r>
            <w:r>
              <w:rPr>
                <w:color w:val="2F2F2F"/>
                <w:spacing w:val="-1"/>
                <w:sz w:val="18"/>
              </w:rPr>
              <w:t xml:space="preserve"> </w:t>
            </w:r>
          </w:p>
        </w:tc>
        <w:tc>
          <w:tcPr>
            <w:tcW w:w="1720" w:type="dxa"/>
          </w:tcPr>
          <w:p w14:paraId="0B26893E" w14:textId="7307C115" w:rsidR="00A2188E" w:rsidRDefault="00BD3397" w:rsidP="1D61387A">
            <w:pPr>
              <w:pStyle w:val="TableParagraph"/>
              <w:spacing w:before="114"/>
              <w:ind w:left="89"/>
              <w:jc w:val="center"/>
              <w:rPr>
                <w:color w:val="2F2F2F"/>
                <w:sz w:val="18"/>
                <w:szCs w:val="18"/>
              </w:rPr>
            </w:pPr>
            <w:r w:rsidRPr="1D61387A">
              <w:rPr>
                <w:color w:val="2F2F2F"/>
                <w:sz w:val="18"/>
                <w:szCs w:val="18"/>
              </w:rPr>
              <w:t>2</w:t>
            </w:r>
          </w:p>
        </w:tc>
        <w:tc>
          <w:tcPr>
            <w:tcW w:w="4840" w:type="dxa"/>
          </w:tcPr>
          <w:p w14:paraId="339E0A6F" w14:textId="3D3A61C9" w:rsidR="00A14427" w:rsidRPr="00A14427" w:rsidRDefault="00A14427" w:rsidP="00A14427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lang w:val="en-US"/>
              </w:rPr>
            </w:pPr>
            <w:proofErr w:type="spellStart"/>
            <w:r w:rsidRPr="00A14427">
              <w:rPr>
                <w:b/>
                <w:bCs/>
                <w:sz w:val="18"/>
                <w:lang w:val="en-US"/>
              </w:rPr>
              <w:t>Ecran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>:</w:t>
            </w:r>
            <w:r w:rsidRPr="00A14427">
              <w:rPr>
                <w:sz w:val="18"/>
                <w:lang w:val="en-US"/>
              </w:rPr>
              <w:t xml:space="preserve"> minimum 15 </w:t>
            </w:r>
            <w:proofErr w:type="gramStart"/>
            <w:r w:rsidRPr="00A14427">
              <w:rPr>
                <w:sz w:val="18"/>
                <w:lang w:val="en-US"/>
              </w:rPr>
              <w:t>inch</w:t>
            </w:r>
            <w:proofErr w:type="gramEnd"/>
          </w:p>
          <w:p w14:paraId="510316AB" w14:textId="07FC771E" w:rsidR="00A14427" w:rsidRPr="00A14427" w:rsidRDefault="00A1442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Procesor:</w:t>
            </w:r>
            <w:r w:rsidRPr="1D61387A">
              <w:rPr>
                <w:sz w:val="18"/>
                <w:szCs w:val="18"/>
                <w:lang w:val="en-US"/>
              </w:rPr>
              <w:t xml:space="preserve"> </w:t>
            </w:r>
            <w:r w:rsidR="43E54EC7" w:rsidRPr="1D61387A">
              <w:rPr>
                <w:sz w:val="18"/>
                <w:szCs w:val="18"/>
                <w:lang w:val="en-US"/>
              </w:rPr>
              <w:t>Intel Core Ultra 7</w:t>
            </w:r>
            <w:r>
              <w:br/>
            </w:r>
            <w:r w:rsidRPr="1D61387A">
              <w:rPr>
                <w:sz w:val="18"/>
                <w:szCs w:val="18"/>
                <w:lang w:val="en-US"/>
              </w:rPr>
              <w:t xml:space="preserve"> sau echivalent</w:t>
            </w:r>
          </w:p>
          <w:p w14:paraId="7E898FDC" w14:textId="370DE3F2" w:rsidR="00A14427" w:rsidRPr="00A14427" w:rsidRDefault="00A1442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Memorie RAM:</w:t>
            </w:r>
            <w:r w:rsidRPr="1D61387A">
              <w:rPr>
                <w:sz w:val="18"/>
                <w:szCs w:val="18"/>
                <w:lang w:val="en-US"/>
              </w:rPr>
              <w:t xml:space="preserve"> minimum </w:t>
            </w:r>
            <w:r w:rsidR="787F8F35" w:rsidRPr="1D61387A">
              <w:rPr>
                <w:sz w:val="18"/>
                <w:szCs w:val="18"/>
                <w:lang w:val="en-US"/>
              </w:rPr>
              <w:t>32</w:t>
            </w:r>
            <w:r w:rsidRPr="1D61387A">
              <w:rPr>
                <w:sz w:val="18"/>
                <w:szCs w:val="18"/>
                <w:lang w:val="en-US"/>
              </w:rPr>
              <w:t xml:space="preserve"> GB</w:t>
            </w:r>
          </w:p>
          <w:p w14:paraId="7E60E0C8" w14:textId="2CF9F85E" w:rsidR="00A14427" w:rsidRPr="00A14427" w:rsidRDefault="00A1442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Stocare:</w:t>
            </w:r>
            <w:r w:rsidRPr="1D61387A">
              <w:rPr>
                <w:sz w:val="18"/>
                <w:szCs w:val="18"/>
                <w:lang w:val="en-US"/>
              </w:rPr>
              <w:t xml:space="preserve"> SSD minimum</w:t>
            </w:r>
            <w:r w:rsidR="088CC3DF" w:rsidRPr="1D61387A">
              <w:rPr>
                <w:sz w:val="18"/>
                <w:szCs w:val="18"/>
                <w:lang w:val="en-US"/>
              </w:rPr>
              <w:t xml:space="preserve"> 1TB</w:t>
            </w:r>
          </w:p>
          <w:p w14:paraId="659C4E37" w14:textId="48CBD5F4" w:rsidR="00A14427" w:rsidRPr="00A14427" w:rsidRDefault="00A14427" w:rsidP="00A14427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lang w:val="en-US"/>
              </w:rPr>
            </w:pPr>
            <w:proofErr w:type="spellStart"/>
            <w:r w:rsidRPr="00A14427">
              <w:rPr>
                <w:b/>
                <w:bCs/>
                <w:sz w:val="18"/>
                <w:lang w:val="en-US"/>
              </w:rPr>
              <w:t>Rezoluție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 xml:space="preserve"> </w:t>
            </w:r>
            <w:proofErr w:type="spellStart"/>
            <w:r w:rsidRPr="00A14427">
              <w:rPr>
                <w:b/>
                <w:bCs/>
                <w:sz w:val="18"/>
                <w:lang w:val="en-US"/>
              </w:rPr>
              <w:t>ecran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>:</w:t>
            </w:r>
            <w:r w:rsidRPr="00A14427">
              <w:rPr>
                <w:sz w:val="18"/>
                <w:lang w:val="en-US"/>
              </w:rPr>
              <w:t xml:space="preserve"> minimum Full HD</w:t>
            </w:r>
          </w:p>
          <w:p w14:paraId="38719409" w14:textId="4EDBC7F5" w:rsidR="00A14427" w:rsidRPr="00A14427" w:rsidRDefault="00A14427" w:rsidP="00A14427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lang w:val="en-US"/>
              </w:rPr>
            </w:pPr>
            <w:proofErr w:type="spellStart"/>
            <w:r w:rsidRPr="00A14427">
              <w:rPr>
                <w:b/>
                <w:bCs/>
                <w:sz w:val="18"/>
                <w:lang w:val="en-US"/>
              </w:rPr>
              <w:t>Conectivitate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>:</w:t>
            </w:r>
            <w:r w:rsidRPr="00A14427">
              <w:rPr>
                <w:sz w:val="18"/>
                <w:lang w:val="en-US"/>
              </w:rPr>
              <w:t xml:space="preserve"> Wi-Fi, Bluetooth</w:t>
            </w:r>
          </w:p>
          <w:p w14:paraId="7848E100" w14:textId="574B5BBC" w:rsidR="00A14427" w:rsidRPr="00A14427" w:rsidRDefault="00A14427" w:rsidP="00A14427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lang w:val="en-US"/>
              </w:rPr>
            </w:pPr>
            <w:proofErr w:type="spellStart"/>
            <w:r w:rsidRPr="00A14427">
              <w:rPr>
                <w:b/>
                <w:bCs/>
                <w:sz w:val="18"/>
                <w:lang w:val="en-US"/>
              </w:rPr>
              <w:t>Porturi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>:</w:t>
            </w:r>
            <w:r w:rsidRPr="00A14427">
              <w:rPr>
                <w:sz w:val="18"/>
                <w:lang w:val="en-US"/>
              </w:rPr>
              <w:t xml:space="preserve"> USB, HDMI</w:t>
            </w:r>
          </w:p>
          <w:p w14:paraId="1EECC4FF" w14:textId="7E78AE95" w:rsidR="00A14427" w:rsidRPr="00A14427" w:rsidRDefault="00A14427" w:rsidP="00A14427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lang w:val="en-US"/>
              </w:rPr>
            </w:pPr>
            <w:proofErr w:type="spellStart"/>
            <w:r w:rsidRPr="00A14427">
              <w:rPr>
                <w:b/>
                <w:bCs/>
                <w:sz w:val="18"/>
                <w:lang w:val="en-US"/>
              </w:rPr>
              <w:t>Cameră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 xml:space="preserve"> web </w:t>
            </w:r>
            <w:proofErr w:type="spellStart"/>
            <w:r w:rsidRPr="00A14427">
              <w:rPr>
                <w:b/>
                <w:bCs/>
                <w:sz w:val="18"/>
                <w:lang w:val="en-US"/>
              </w:rPr>
              <w:t>și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 xml:space="preserve"> </w:t>
            </w:r>
            <w:proofErr w:type="spellStart"/>
            <w:r w:rsidRPr="00A14427">
              <w:rPr>
                <w:b/>
                <w:bCs/>
                <w:sz w:val="18"/>
                <w:lang w:val="en-US"/>
              </w:rPr>
              <w:t>microfon</w:t>
            </w:r>
            <w:proofErr w:type="spellEnd"/>
            <w:r w:rsidRPr="00A14427">
              <w:rPr>
                <w:b/>
                <w:bCs/>
                <w:sz w:val="18"/>
                <w:lang w:val="en-US"/>
              </w:rPr>
              <w:t xml:space="preserve"> integrate</w:t>
            </w:r>
          </w:p>
          <w:p w14:paraId="7C4E382F" w14:textId="2CCD57D7" w:rsidR="00A14427" w:rsidRPr="000F6C8C" w:rsidRDefault="00A1442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pt-BR"/>
              </w:rPr>
            </w:pPr>
            <w:r w:rsidRPr="1D61387A">
              <w:rPr>
                <w:b/>
                <w:bCs/>
                <w:sz w:val="18"/>
                <w:szCs w:val="18"/>
                <w:lang w:val="pt-BR"/>
              </w:rPr>
              <w:t>Sistem de operare:</w:t>
            </w:r>
            <w:r w:rsidRPr="1D61387A">
              <w:rPr>
                <w:sz w:val="18"/>
                <w:szCs w:val="18"/>
                <w:lang w:val="pt-BR"/>
              </w:rPr>
              <w:t xml:space="preserve"> Windows 11</w:t>
            </w:r>
            <w:r w:rsidR="034F2DF9" w:rsidRPr="1D61387A">
              <w:rPr>
                <w:sz w:val="18"/>
                <w:szCs w:val="18"/>
                <w:lang w:val="pt-BR"/>
              </w:rPr>
              <w:t xml:space="preserve"> PRO</w:t>
            </w:r>
            <w:r w:rsidRPr="1D61387A">
              <w:rPr>
                <w:sz w:val="18"/>
                <w:szCs w:val="18"/>
                <w:lang w:val="pt-BR"/>
              </w:rPr>
              <w:t xml:space="preserve"> </w:t>
            </w:r>
            <w:r w:rsidR="3172FFFD" w:rsidRPr="1D61387A">
              <w:rPr>
                <w:sz w:val="18"/>
                <w:szCs w:val="18"/>
                <w:lang w:val="pt-BR"/>
              </w:rPr>
              <w:t>instalat</w:t>
            </w:r>
          </w:p>
          <w:p w14:paraId="5FCE6333" w14:textId="1975BD4C" w:rsidR="00A14427" w:rsidRPr="00A14427" w:rsidRDefault="00A1442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proofErr w:type="spellStart"/>
            <w:r w:rsidRPr="1D61387A">
              <w:rPr>
                <w:b/>
                <w:bCs/>
                <w:sz w:val="18"/>
                <w:szCs w:val="18"/>
                <w:lang w:val="en-US"/>
              </w:rPr>
              <w:t>Autonomie</w:t>
            </w:r>
            <w:proofErr w:type="spellEnd"/>
            <w:r w:rsidRPr="1D61387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1D61387A">
              <w:rPr>
                <w:b/>
                <w:bCs/>
                <w:sz w:val="18"/>
                <w:szCs w:val="18"/>
                <w:lang w:val="en-US"/>
              </w:rPr>
              <w:t>baterie</w:t>
            </w:r>
            <w:proofErr w:type="spellEnd"/>
            <w:r w:rsidRPr="1D61387A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1D61387A">
              <w:rPr>
                <w:sz w:val="18"/>
                <w:szCs w:val="18"/>
                <w:lang w:val="en-US"/>
              </w:rPr>
              <w:t xml:space="preserve"> minimum </w:t>
            </w:r>
            <w:r w:rsidR="015785A0" w:rsidRPr="1D61387A">
              <w:rPr>
                <w:sz w:val="18"/>
                <w:szCs w:val="18"/>
                <w:lang w:val="en-US"/>
              </w:rPr>
              <w:t>1</w:t>
            </w:r>
            <w:r w:rsidR="00686F77">
              <w:rPr>
                <w:sz w:val="18"/>
                <w:szCs w:val="18"/>
                <w:lang w:val="en-US"/>
              </w:rPr>
              <w:t>0</w:t>
            </w:r>
            <w:r w:rsidRPr="1D61387A">
              <w:rPr>
                <w:sz w:val="18"/>
                <w:szCs w:val="18"/>
                <w:lang w:val="en-US"/>
              </w:rPr>
              <w:t xml:space="preserve"> ore</w:t>
            </w:r>
          </w:p>
          <w:p w14:paraId="0BC08CBF" w14:textId="3330361F" w:rsidR="00A14427" w:rsidRPr="00A14427" w:rsidRDefault="00A1442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Tastatură:</w:t>
            </w:r>
            <w:r w:rsidRPr="1D61387A">
              <w:rPr>
                <w:sz w:val="18"/>
                <w:szCs w:val="18"/>
                <w:lang w:val="en-US"/>
              </w:rPr>
              <w:t xml:space="preserve"> </w:t>
            </w:r>
            <w:r w:rsidR="103C7CCD" w:rsidRPr="1D61387A">
              <w:rPr>
                <w:sz w:val="18"/>
                <w:szCs w:val="18"/>
                <w:lang w:val="en-US"/>
              </w:rPr>
              <w:t>layout EN/RU</w:t>
            </w:r>
          </w:p>
          <w:p w14:paraId="324E1B1F" w14:textId="5CFAB3A2" w:rsidR="00A2188E" w:rsidRPr="00A14427" w:rsidRDefault="00A2188E" w:rsidP="001C79C8">
            <w:pPr>
              <w:pStyle w:val="TableParagraph"/>
              <w:spacing w:line="210" w:lineRule="exact"/>
              <w:rPr>
                <w:sz w:val="18"/>
                <w:lang w:val="en-US"/>
              </w:rPr>
            </w:pPr>
          </w:p>
          <w:p w14:paraId="79735345" w14:textId="77777777" w:rsidR="00A2188E" w:rsidRDefault="00D30F22" w:rsidP="4CAF7E51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 w:rsidRPr="4CAF7E51">
              <w:rPr>
                <w:b/>
                <w:bCs/>
                <w:color w:val="2F2F2F"/>
                <w:sz w:val="18"/>
                <w:szCs w:val="18"/>
              </w:rPr>
              <w:t>Garan</w:t>
            </w:r>
            <w:r w:rsidRPr="4CAF7E51">
              <w:rPr>
                <w:rFonts w:ascii="Times New Roman" w:hAnsi="Times New Roman"/>
                <w:b/>
                <w:bCs/>
                <w:color w:val="2F2F2F"/>
                <w:sz w:val="18"/>
                <w:szCs w:val="18"/>
              </w:rPr>
              <w:t>ț</w:t>
            </w:r>
            <w:r w:rsidRPr="4CAF7E51">
              <w:rPr>
                <w:b/>
                <w:bCs/>
                <w:color w:val="2F2F2F"/>
                <w:sz w:val="18"/>
                <w:szCs w:val="18"/>
              </w:rPr>
              <w:t>ie:</w:t>
            </w:r>
            <w:r w:rsidRPr="4CAF7E51">
              <w:rPr>
                <w:b/>
                <w:bCs/>
                <w:color w:val="2F2F2F"/>
                <w:spacing w:val="-2"/>
                <w:sz w:val="18"/>
                <w:szCs w:val="18"/>
              </w:rPr>
              <w:t xml:space="preserve"> </w:t>
            </w:r>
            <w:r w:rsidRPr="4CAF7E51">
              <w:rPr>
                <w:color w:val="2F2F2F"/>
                <w:sz w:val="18"/>
                <w:szCs w:val="18"/>
              </w:rPr>
              <w:t>24</w:t>
            </w:r>
            <w:r w:rsidRPr="4CAF7E51">
              <w:rPr>
                <w:color w:val="2F2F2F"/>
                <w:spacing w:val="-2"/>
                <w:sz w:val="18"/>
                <w:szCs w:val="18"/>
              </w:rPr>
              <w:t xml:space="preserve"> </w:t>
            </w:r>
            <w:r w:rsidRPr="4CAF7E51">
              <w:rPr>
                <w:color w:val="2F2F2F"/>
                <w:sz w:val="18"/>
                <w:szCs w:val="18"/>
              </w:rPr>
              <w:t>luni</w:t>
            </w:r>
          </w:p>
        </w:tc>
      </w:tr>
      <w:tr w:rsidR="00BD3397" w14:paraId="5CB879BC" w14:textId="77777777" w:rsidTr="00367C70">
        <w:trPr>
          <w:trHeight w:val="2859"/>
        </w:trPr>
        <w:tc>
          <w:tcPr>
            <w:tcW w:w="740" w:type="dxa"/>
          </w:tcPr>
          <w:p w14:paraId="7A38EE80" w14:textId="007F5774" w:rsidR="00BD3397" w:rsidRDefault="00BD3397" w:rsidP="1D61387A">
            <w:pPr>
              <w:pStyle w:val="TableParagraph"/>
              <w:spacing w:before="114"/>
              <w:ind w:left="89"/>
              <w:rPr>
                <w:color w:val="2F2F2F"/>
                <w:sz w:val="18"/>
                <w:szCs w:val="18"/>
              </w:rPr>
            </w:pPr>
            <w:r w:rsidRPr="1D61387A">
              <w:rPr>
                <w:color w:val="2F2F2F"/>
                <w:sz w:val="18"/>
                <w:szCs w:val="18"/>
              </w:rPr>
              <w:t>2</w:t>
            </w:r>
          </w:p>
        </w:tc>
        <w:tc>
          <w:tcPr>
            <w:tcW w:w="1900" w:type="dxa"/>
          </w:tcPr>
          <w:p w14:paraId="75228E25" w14:textId="738D7E11" w:rsidR="00BD3397" w:rsidRDefault="00BD3397" w:rsidP="1D61387A">
            <w:pPr>
              <w:pStyle w:val="TableParagraph"/>
              <w:spacing w:before="114"/>
              <w:ind w:left="99"/>
              <w:rPr>
                <w:color w:val="2F2F2F"/>
                <w:sz w:val="18"/>
                <w:szCs w:val="18"/>
              </w:rPr>
            </w:pPr>
            <w:r w:rsidRPr="1D61387A">
              <w:rPr>
                <w:color w:val="2F2F2F"/>
                <w:sz w:val="18"/>
                <w:szCs w:val="18"/>
              </w:rPr>
              <w:t>Laptop</w:t>
            </w:r>
          </w:p>
        </w:tc>
        <w:tc>
          <w:tcPr>
            <w:tcW w:w="1720" w:type="dxa"/>
          </w:tcPr>
          <w:p w14:paraId="49B42624" w14:textId="52534FA5" w:rsidR="00BD3397" w:rsidRDefault="00BD3397" w:rsidP="1D61387A">
            <w:pPr>
              <w:pStyle w:val="TableParagraph"/>
              <w:spacing w:before="114"/>
              <w:ind w:left="89"/>
              <w:jc w:val="center"/>
              <w:rPr>
                <w:color w:val="2F2F2F"/>
                <w:sz w:val="18"/>
                <w:szCs w:val="18"/>
              </w:rPr>
            </w:pPr>
            <w:r w:rsidRPr="1D61387A">
              <w:rPr>
                <w:color w:val="2F2F2F"/>
                <w:sz w:val="18"/>
                <w:szCs w:val="18"/>
              </w:rPr>
              <w:t>2</w:t>
            </w:r>
          </w:p>
        </w:tc>
        <w:tc>
          <w:tcPr>
            <w:tcW w:w="4840" w:type="dxa"/>
          </w:tcPr>
          <w:p w14:paraId="5AC75F7A" w14:textId="77777777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Ecran:</w:t>
            </w:r>
            <w:r w:rsidRPr="1D61387A">
              <w:rPr>
                <w:sz w:val="18"/>
                <w:szCs w:val="18"/>
                <w:lang w:val="en-US"/>
              </w:rPr>
              <w:t xml:space="preserve"> minimum 15 </w:t>
            </w:r>
            <w:proofErr w:type="gramStart"/>
            <w:r w:rsidRPr="1D61387A">
              <w:rPr>
                <w:sz w:val="18"/>
                <w:szCs w:val="18"/>
                <w:lang w:val="en-US"/>
              </w:rPr>
              <w:t>inch</w:t>
            </w:r>
            <w:proofErr w:type="gramEnd"/>
          </w:p>
          <w:p w14:paraId="2DA6A097" w14:textId="4CDC3A1E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Procesor:</w:t>
            </w:r>
            <w:r w:rsidRPr="1D61387A">
              <w:rPr>
                <w:sz w:val="18"/>
                <w:szCs w:val="18"/>
                <w:lang w:val="en-US"/>
              </w:rPr>
              <w:t xml:space="preserve"> </w:t>
            </w:r>
            <w:r w:rsidR="46652A2C" w:rsidRPr="1D61387A">
              <w:rPr>
                <w:sz w:val="18"/>
                <w:szCs w:val="18"/>
                <w:lang w:val="en-US"/>
              </w:rPr>
              <w:t xml:space="preserve">Apple M5 </w:t>
            </w:r>
          </w:p>
          <w:p w14:paraId="6C6B8F74" w14:textId="77777777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Memorie RAM:</w:t>
            </w:r>
            <w:r w:rsidRPr="1D61387A">
              <w:rPr>
                <w:sz w:val="18"/>
                <w:szCs w:val="18"/>
                <w:lang w:val="en-US"/>
              </w:rPr>
              <w:t xml:space="preserve"> minimum 16 GB</w:t>
            </w:r>
          </w:p>
          <w:p w14:paraId="756B43BB" w14:textId="0CB89525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Stocare:</w:t>
            </w:r>
            <w:r w:rsidRPr="1D61387A">
              <w:rPr>
                <w:sz w:val="18"/>
                <w:szCs w:val="18"/>
                <w:lang w:val="en-US"/>
              </w:rPr>
              <w:t xml:space="preserve"> SSD minimum </w:t>
            </w:r>
            <w:r w:rsidR="7AD1E5B5" w:rsidRPr="1D61387A">
              <w:rPr>
                <w:sz w:val="18"/>
                <w:szCs w:val="18"/>
                <w:lang w:val="en-US"/>
              </w:rPr>
              <w:t>1 TB</w:t>
            </w:r>
          </w:p>
          <w:p w14:paraId="2F126109" w14:textId="59C26475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Rezoluție ecran:</w:t>
            </w:r>
            <w:r w:rsidRPr="1D61387A">
              <w:rPr>
                <w:sz w:val="18"/>
                <w:szCs w:val="18"/>
                <w:lang w:val="en-US"/>
              </w:rPr>
              <w:t xml:space="preserve"> minimum </w:t>
            </w:r>
            <w:r w:rsidR="26E83584" w:rsidRPr="1D61387A">
              <w:rPr>
                <w:sz w:val="18"/>
                <w:szCs w:val="18"/>
                <w:lang w:val="en-US"/>
              </w:rPr>
              <w:t>2880 x 1864</w:t>
            </w:r>
          </w:p>
          <w:p w14:paraId="6F2152BC" w14:textId="77777777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Conectivitate:</w:t>
            </w:r>
            <w:r w:rsidRPr="1D61387A">
              <w:rPr>
                <w:sz w:val="18"/>
                <w:szCs w:val="18"/>
                <w:lang w:val="en-US"/>
              </w:rPr>
              <w:t xml:space="preserve"> Wi-Fi, Bluetooth</w:t>
            </w:r>
          </w:p>
          <w:p w14:paraId="6C6FE689" w14:textId="400526CD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Porturi:</w:t>
            </w:r>
            <w:r w:rsidRPr="1D61387A">
              <w:rPr>
                <w:sz w:val="18"/>
                <w:szCs w:val="18"/>
                <w:lang w:val="en-US"/>
              </w:rPr>
              <w:t xml:space="preserve"> USB</w:t>
            </w:r>
            <w:r w:rsidR="2C8094D0" w:rsidRPr="1D61387A">
              <w:rPr>
                <w:sz w:val="18"/>
                <w:szCs w:val="18"/>
                <w:lang w:val="en-US"/>
              </w:rPr>
              <w:t xml:space="preserve"> Type-C</w:t>
            </w:r>
          </w:p>
          <w:p w14:paraId="1BEC19DF" w14:textId="77777777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Cameră web și microfon integrate</w:t>
            </w:r>
          </w:p>
          <w:p w14:paraId="4BA93C7A" w14:textId="3CD278F4" w:rsidR="00BD3397" w:rsidRPr="000F6C8C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pt-BR"/>
              </w:rPr>
            </w:pPr>
            <w:r w:rsidRPr="1D61387A">
              <w:rPr>
                <w:b/>
                <w:bCs/>
                <w:sz w:val="18"/>
                <w:szCs w:val="18"/>
                <w:lang w:val="pt-BR"/>
              </w:rPr>
              <w:t>Sistem de operare:</w:t>
            </w:r>
            <w:r w:rsidRPr="1D61387A">
              <w:rPr>
                <w:sz w:val="18"/>
                <w:szCs w:val="18"/>
                <w:lang w:val="pt-BR"/>
              </w:rPr>
              <w:t xml:space="preserve"> </w:t>
            </w:r>
            <w:r w:rsidR="4C63C2FA" w:rsidRPr="1D61387A">
              <w:rPr>
                <w:sz w:val="18"/>
                <w:szCs w:val="18"/>
                <w:lang w:val="pt-BR"/>
              </w:rPr>
              <w:t xml:space="preserve"> Mac OS</w:t>
            </w:r>
          </w:p>
          <w:p w14:paraId="36820490" w14:textId="6A519775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proofErr w:type="spellStart"/>
            <w:r w:rsidRPr="1D61387A">
              <w:rPr>
                <w:b/>
                <w:bCs/>
                <w:sz w:val="18"/>
                <w:szCs w:val="18"/>
                <w:lang w:val="en-US"/>
              </w:rPr>
              <w:t>Autonomie</w:t>
            </w:r>
            <w:proofErr w:type="spellEnd"/>
            <w:r w:rsidRPr="1D61387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1D61387A">
              <w:rPr>
                <w:b/>
                <w:bCs/>
                <w:sz w:val="18"/>
                <w:szCs w:val="18"/>
                <w:lang w:val="en-US"/>
              </w:rPr>
              <w:t>baterie</w:t>
            </w:r>
            <w:proofErr w:type="spellEnd"/>
            <w:r w:rsidRPr="1D61387A">
              <w:rPr>
                <w:b/>
                <w:bCs/>
                <w:sz w:val="18"/>
                <w:szCs w:val="18"/>
                <w:lang w:val="en-US"/>
              </w:rPr>
              <w:t>:</w:t>
            </w:r>
            <w:r w:rsidRPr="1D61387A">
              <w:rPr>
                <w:sz w:val="18"/>
                <w:szCs w:val="18"/>
                <w:lang w:val="en-US"/>
              </w:rPr>
              <w:t xml:space="preserve"> minimum </w:t>
            </w:r>
            <w:r w:rsidR="27EABCE6" w:rsidRPr="1D61387A">
              <w:rPr>
                <w:sz w:val="18"/>
                <w:szCs w:val="18"/>
                <w:lang w:val="en-US"/>
              </w:rPr>
              <w:t>1</w:t>
            </w:r>
            <w:r w:rsidR="00520426">
              <w:rPr>
                <w:sz w:val="18"/>
                <w:szCs w:val="18"/>
                <w:lang w:val="en-US"/>
              </w:rPr>
              <w:t>6</w:t>
            </w:r>
            <w:r w:rsidRPr="1D61387A">
              <w:rPr>
                <w:sz w:val="18"/>
                <w:szCs w:val="18"/>
                <w:lang w:val="en-US"/>
              </w:rPr>
              <w:t xml:space="preserve"> ore</w:t>
            </w:r>
          </w:p>
          <w:p w14:paraId="34F5E5E6" w14:textId="0A7E2B53" w:rsidR="00BD3397" w:rsidRPr="00A14427" w:rsidRDefault="00BD3397" w:rsidP="1D61387A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18"/>
                <w:szCs w:val="18"/>
                <w:lang w:val="en-US"/>
              </w:rPr>
            </w:pPr>
            <w:r w:rsidRPr="1D61387A">
              <w:rPr>
                <w:b/>
                <w:bCs/>
                <w:sz w:val="18"/>
                <w:szCs w:val="18"/>
                <w:lang w:val="en-US"/>
              </w:rPr>
              <w:t>Tastatură:</w:t>
            </w:r>
            <w:r w:rsidRPr="1D61387A">
              <w:rPr>
                <w:sz w:val="18"/>
                <w:szCs w:val="18"/>
                <w:lang w:val="en-US"/>
              </w:rPr>
              <w:t xml:space="preserve"> </w:t>
            </w:r>
            <w:r w:rsidR="199B590F" w:rsidRPr="1D61387A">
              <w:rPr>
                <w:sz w:val="18"/>
                <w:szCs w:val="18"/>
                <w:lang w:val="en-US"/>
              </w:rPr>
              <w:t>EN/RU</w:t>
            </w:r>
          </w:p>
          <w:p w14:paraId="58817D5F" w14:textId="77777777" w:rsidR="00BD3397" w:rsidRPr="00A14427" w:rsidRDefault="00BD3397" w:rsidP="1D61387A">
            <w:pPr>
              <w:pStyle w:val="TableParagraph"/>
              <w:spacing w:line="210" w:lineRule="exact"/>
              <w:rPr>
                <w:sz w:val="18"/>
                <w:szCs w:val="18"/>
                <w:lang w:val="en-US"/>
              </w:rPr>
            </w:pPr>
          </w:p>
          <w:p w14:paraId="1F2800EE" w14:textId="7AB39706" w:rsidR="00BD3397" w:rsidRPr="00A14427" w:rsidRDefault="00BD3397" w:rsidP="1D61387A">
            <w:pPr>
              <w:pStyle w:val="TableParagraph"/>
              <w:spacing w:line="210" w:lineRule="exact"/>
              <w:ind w:left="0"/>
              <w:rPr>
                <w:b/>
                <w:bCs/>
                <w:sz w:val="18"/>
                <w:szCs w:val="18"/>
                <w:lang w:val="en-US"/>
              </w:rPr>
            </w:pPr>
            <w:r w:rsidRPr="4CAF7E51">
              <w:rPr>
                <w:b/>
                <w:bCs/>
                <w:color w:val="2F2F2F"/>
                <w:sz w:val="18"/>
                <w:szCs w:val="18"/>
              </w:rPr>
              <w:t>Garan</w:t>
            </w:r>
            <w:r w:rsidRPr="4CAF7E51">
              <w:rPr>
                <w:rFonts w:ascii="Times New Roman" w:hAnsi="Times New Roman"/>
                <w:b/>
                <w:bCs/>
                <w:color w:val="2F2F2F"/>
                <w:sz w:val="18"/>
                <w:szCs w:val="18"/>
              </w:rPr>
              <w:t>ț</w:t>
            </w:r>
            <w:r w:rsidRPr="4CAF7E51">
              <w:rPr>
                <w:b/>
                <w:bCs/>
                <w:color w:val="2F2F2F"/>
                <w:sz w:val="18"/>
                <w:szCs w:val="18"/>
              </w:rPr>
              <w:t>ie:</w:t>
            </w:r>
            <w:r w:rsidRPr="4CAF7E51">
              <w:rPr>
                <w:b/>
                <w:bCs/>
                <w:color w:val="2F2F2F"/>
                <w:spacing w:val="-2"/>
                <w:sz w:val="18"/>
                <w:szCs w:val="18"/>
              </w:rPr>
              <w:t xml:space="preserve"> </w:t>
            </w:r>
            <w:r w:rsidRPr="4CAF7E51">
              <w:rPr>
                <w:color w:val="2F2F2F"/>
                <w:sz w:val="18"/>
                <w:szCs w:val="18"/>
              </w:rPr>
              <w:t>24</w:t>
            </w:r>
            <w:r w:rsidRPr="4CAF7E51">
              <w:rPr>
                <w:color w:val="2F2F2F"/>
                <w:spacing w:val="-2"/>
                <w:sz w:val="18"/>
                <w:szCs w:val="18"/>
              </w:rPr>
              <w:t xml:space="preserve"> </w:t>
            </w:r>
            <w:r w:rsidRPr="4CAF7E51">
              <w:rPr>
                <w:color w:val="2F2F2F"/>
                <w:sz w:val="18"/>
                <w:szCs w:val="18"/>
              </w:rPr>
              <w:t>luni</w:t>
            </w:r>
          </w:p>
        </w:tc>
      </w:tr>
    </w:tbl>
    <w:p w14:paraId="620EC91B" w14:textId="77777777" w:rsidR="00A2188E" w:rsidRDefault="00A2188E">
      <w:pPr>
        <w:pStyle w:val="a3"/>
        <w:spacing w:before="6"/>
        <w:rPr>
          <w:sz w:val="11"/>
        </w:rPr>
      </w:pPr>
    </w:p>
    <w:p w14:paraId="6C45EC99" w14:textId="53A7A01C" w:rsidR="00A2188E" w:rsidRDefault="00D30F22">
      <w:pPr>
        <w:pStyle w:val="a3"/>
        <w:spacing w:before="90" w:line="273" w:lineRule="auto"/>
        <w:ind w:left="100"/>
      </w:pPr>
      <w:r>
        <w:rPr>
          <w:b/>
          <w:color w:val="2F2F2F"/>
        </w:rPr>
        <w:t>Rezultate</w:t>
      </w:r>
      <w:r>
        <w:rPr>
          <w:b/>
          <w:color w:val="2F2F2F"/>
          <w:spacing w:val="3"/>
        </w:rPr>
        <w:t xml:space="preserve"> </w:t>
      </w:r>
      <w:r>
        <w:rPr>
          <w:b/>
          <w:color w:val="2F2F2F"/>
        </w:rPr>
        <w:t>a</w:t>
      </w:r>
      <w:r>
        <w:rPr>
          <w:rFonts w:ascii="Times New Roman" w:hAnsi="Times New Roman"/>
          <w:b/>
          <w:color w:val="2F2F2F"/>
        </w:rPr>
        <w:t>ş</w:t>
      </w:r>
      <w:r>
        <w:rPr>
          <w:b/>
          <w:color w:val="2F2F2F"/>
        </w:rPr>
        <w:t>teptate:</w:t>
      </w:r>
      <w:r>
        <w:rPr>
          <w:b/>
          <w:color w:val="2F2F2F"/>
          <w:spacing w:val="3"/>
        </w:rPr>
        <w:t xml:space="preserve"> </w:t>
      </w:r>
      <w:r>
        <w:rPr>
          <w:color w:val="2F2F2F"/>
        </w:rPr>
        <w:t>Compania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selectat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36"/>
        </w:rPr>
        <w:t xml:space="preserve"> </w:t>
      </w:r>
      <w:r>
        <w:rPr>
          <w:color w:val="2F2F2F"/>
        </w:rPr>
        <w:t>va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livra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echipamentul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conform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condi</w:t>
      </w:r>
      <w:r>
        <w:rPr>
          <w:rFonts w:ascii="Times New Roman" w:hAnsi="Times New Roman"/>
          <w:color w:val="2F2F2F"/>
        </w:rPr>
        <w:t>ţ</w:t>
      </w:r>
      <w:r>
        <w:rPr>
          <w:color w:val="2F2F2F"/>
        </w:rPr>
        <w:t>iilor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solicitate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RN</w:t>
      </w:r>
      <w:r w:rsidR="00935C04">
        <w:rPr>
          <w:color w:val="2F2F2F"/>
        </w:rPr>
        <w:t>DR</w:t>
      </w:r>
      <w:r>
        <w:rPr>
          <w:color w:val="2F2F2F"/>
        </w:rPr>
        <w:t>L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în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prezentul</w:t>
      </w:r>
      <w:r>
        <w:rPr>
          <w:color w:val="2F2F2F"/>
          <w:spacing w:val="-37"/>
        </w:rPr>
        <w:t xml:space="preserve"> </w:t>
      </w:r>
      <w:r>
        <w:rPr>
          <w:color w:val="2F2F2F"/>
        </w:rPr>
        <w:t>document</w:t>
      </w:r>
      <w:r>
        <w:rPr>
          <w:color w:val="2F2F2F"/>
          <w:spacing w:val="-1"/>
        </w:rPr>
        <w:t xml:space="preserve"> </w:t>
      </w:r>
      <w:r>
        <w:rPr>
          <w:rFonts w:ascii="Times New Roman" w:hAnsi="Times New Roman"/>
          <w:color w:val="2F2F2F"/>
        </w:rPr>
        <w:t>ş</w:t>
      </w:r>
      <w:r>
        <w:rPr>
          <w:color w:val="2F2F2F"/>
        </w:rPr>
        <w:t>i în baza contractului semnat între p</w:t>
      </w:r>
      <w:r>
        <w:rPr>
          <w:rFonts w:ascii="Times New Roman" w:hAnsi="Times New Roman"/>
          <w:color w:val="2F2F2F"/>
        </w:rPr>
        <w:t>ă</w:t>
      </w:r>
      <w:r>
        <w:rPr>
          <w:color w:val="2F2F2F"/>
        </w:rPr>
        <w:t>r</w:t>
      </w:r>
      <w:r>
        <w:rPr>
          <w:rFonts w:ascii="Times New Roman" w:hAnsi="Times New Roman"/>
          <w:color w:val="2F2F2F"/>
        </w:rPr>
        <w:t>ţ</w:t>
      </w:r>
      <w:r>
        <w:rPr>
          <w:color w:val="2F2F2F"/>
        </w:rPr>
        <w:t>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(dintre compania selectat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-6"/>
        </w:rPr>
        <w:t xml:space="preserve"> </w:t>
      </w:r>
      <w:r>
        <w:rPr>
          <w:rFonts w:ascii="Times New Roman" w:hAnsi="Times New Roman"/>
          <w:color w:val="2F2F2F"/>
        </w:rPr>
        <w:t>ş</w:t>
      </w:r>
      <w:r>
        <w:rPr>
          <w:color w:val="2F2F2F"/>
        </w:rPr>
        <w:t>i RN</w:t>
      </w:r>
      <w:r w:rsidR="007F1AA5">
        <w:rPr>
          <w:color w:val="2F2F2F"/>
        </w:rPr>
        <w:t>DR</w:t>
      </w:r>
      <w:r>
        <w:rPr>
          <w:color w:val="2F2F2F"/>
        </w:rPr>
        <w:t>L).</w:t>
      </w:r>
    </w:p>
    <w:p w14:paraId="5192879E" w14:textId="77777777" w:rsidR="00A2188E" w:rsidRDefault="00A2188E">
      <w:pPr>
        <w:pStyle w:val="a3"/>
        <w:spacing w:before="4"/>
        <w:rPr>
          <w:sz w:val="20"/>
        </w:rPr>
      </w:pPr>
    </w:p>
    <w:p w14:paraId="7D6990BC" w14:textId="77777777" w:rsidR="00A2188E" w:rsidRDefault="00D30F22">
      <w:pPr>
        <w:pStyle w:val="1"/>
      </w:pPr>
      <w:r>
        <w:rPr>
          <w:color w:val="2F2F2F"/>
        </w:rPr>
        <w:t>Dosarul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va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include:</w:t>
      </w:r>
    </w:p>
    <w:p w14:paraId="55E2826B" w14:textId="77777777" w:rsidR="00A2188E" w:rsidRDefault="00D30F22">
      <w:pPr>
        <w:spacing w:before="29"/>
        <w:ind w:left="100"/>
        <w:rPr>
          <w:sz w:val="18"/>
        </w:rPr>
      </w:pPr>
      <w:r>
        <w:rPr>
          <w:color w:val="2F2F2F"/>
          <w:sz w:val="18"/>
        </w:rPr>
        <w:t>Pentru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ca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ofertele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s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rFonts w:ascii="Times New Roman" w:hAnsi="Times New Roman"/>
          <w:color w:val="2F2F2F"/>
          <w:spacing w:val="-10"/>
          <w:sz w:val="18"/>
        </w:rPr>
        <w:t xml:space="preserve"> </w:t>
      </w:r>
      <w:r>
        <w:rPr>
          <w:color w:val="2F2F2F"/>
          <w:sz w:val="18"/>
        </w:rPr>
        <w:t>fie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examinate,</w:t>
      </w:r>
      <w:r>
        <w:rPr>
          <w:color w:val="2F2F2F"/>
          <w:spacing w:val="-3"/>
          <w:sz w:val="18"/>
        </w:rPr>
        <w:t xml:space="preserve"> </w:t>
      </w:r>
      <w:r>
        <w:rPr>
          <w:b/>
          <w:color w:val="2F2F2F"/>
          <w:sz w:val="18"/>
        </w:rPr>
        <w:t>dosarul</w:t>
      </w:r>
      <w:r>
        <w:rPr>
          <w:b/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va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include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în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mod</w:t>
      </w:r>
      <w:r>
        <w:rPr>
          <w:color w:val="2F2F2F"/>
          <w:spacing w:val="-3"/>
          <w:sz w:val="18"/>
        </w:rPr>
        <w:t xml:space="preserve"> </w:t>
      </w:r>
      <w:r>
        <w:rPr>
          <w:b/>
          <w:color w:val="2F2F2F"/>
          <w:sz w:val="18"/>
        </w:rPr>
        <w:t>OBLIGATORIU</w:t>
      </w:r>
      <w:r>
        <w:rPr>
          <w:b/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urm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color w:val="2F2F2F"/>
          <w:sz w:val="18"/>
        </w:rPr>
        <w:t>toarele:</w:t>
      </w:r>
    </w:p>
    <w:p w14:paraId="6DB2221A" w14:textId="09F63810" w:rsidR="00A2188E" w:rsidRDefault="00D30F22">
      <w:pPr>
        <w:pStyle w:val="a4"/>
        <w:numPr>
          <w:ilvl w:val="0"/>
          <w:numId w:val="2"/>
        </w:numPr>
        <w:tabs>
          <w:tab w:val="left" w:pos="669"/>
          <w:tab w:val="left" w:pos="670"/>
        </w:tabs>
        <w:spacing w:before="29" w:line="211" w:lineRule="exact"/>
        <w:rPr>
          <w:sz w:val="18"/>
        </w:rPr>
      </w:pPr>
      <w:r>
        <w:rPr>
          <w:color w:val="2F2F2F"/>
          <w:sz w:val="18"/>
        </w:rPr>
        <w:t>Copia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certificatului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înregistrare</w:t>
      </w:r>
      <w:r w:rsidR="007F3C72">
        <w:rPr>
          <w:color w:val="2F2F2F"/>
          <w:sz w:val="18"/>
        </w:rPr>
        <w:t>/</w:t>
      </w:r>
      <w:r w:rsidR="007F3C72" w:rsidRPr="007F3C72">
        <w:rPr>
          <w:color w:val="2F2F2F"/>
          <w:sz w:val="18"/>
        </w:rPr>
        <w:t xml:space="preserve"> </w:t>
      </w:r>
      <w:r w:rsidR="007F3C72">
        <w:rPr>
          <w:color w:val="2F2F2F"/>
          <w:sz w:val="18"/>
        </w:rPr>
        <w:t>Decizia de înregistrare</w:t>
      </w:r>
      <w:r>
        <w:rPr>
          <w:color w:val="2F2F2F"/>
          <w:spacing w:val="-3"/>
          <w:sz w:val="18"/>
        </w:rPr>
        <w:t xml:space="preserve"> </w:t>
      </w:r>
      <w:r>
        <w:rPr>
          <w:rFonts w:ascii="Times New Roman" w:hAnsi="Times New Roman"/>
          <w:color w:val="2F2F2F"/>
          <w:sz w:val="18"/>
        </w:rPr>
        <w:t>ș</w:t>
      </w:r>
      <w:r>
        <w:rPr>
          <w:color w:val="2F2F2F"/>
          <w:sz w:val="18"/>
        </w:rPr>
        <w:t>i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extrasul</w:t>
      </w:r>
      <w:r w:rsidR="00440523">
        <w:rPr>
          <w:color w:val="2F2F2F"/>
          <w:sz w:val="18"/>
        </w:rPr>
        <w:t xml:space="preserve"> din registrul persoanelor juridice</w:t>
      </w:r>
      <w:r>
        <w:rPr>
          <w:color w:val="2F2F2F"/>
          <w:sz w:val="18"/>
        </w:rPr>
        <w:t>;</w:t>
      </w:r>
    </w:p>
    <w:p w14:paraId="65D33A7A" w14:textId="77777777" w:rsidR="00A2188E" w:rsidRDefault="00D30F22">
      <w:pPr>
        <w:pStyle w:val="a4"/>
        <w:numPr>
          <w:ilvl w:val="0"/>
          <w:numId w:val="2"/>
        </w:numPr>
        <w:tabs>
          <w:tab w:val="left" w:pos="669"/>
          <w:tab w:val="left" w:pos="670"/>
        </w:tabs>
        <w:rPr>
          <w:sz w:val="18"/>
        </w:rPr>
      </w:pPr>
      <w:r>
        <w:rPr>
          <w:color w:val="2F2F2F"/>
          <w:sz w:val="18"/>
        </w:rPr>
        <w:t>Lista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centrelor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autorizate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deservire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a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echipamentului;</w:t>
      </w:r>
    </w:p>
    <w:p w14:paraId="73773E0C" w14:textId="77777777" w:rsidR="00A2188E" w:rsidRDefault="00D30F22">
      <w:pPr>
        <w:pStyle w:val="a4"/>
        <w:numPr>
          <w:ilvl w:val="0"/>
          <w:numId w:val="2"/>
        </w:numPr>
        <w:tabs>
          <w:tab w:val="left" w:pos="669"/>
          <w:tab w:val="left" w:pos="670"/>
        </w:tabs>
        <w:spacing w:line="240" w:lineRule="auto"/>
        <w:ind w:right="128"/>
        <w:rPr>
          <w:sz w:val="18"/>
        </w:rPr>
      </w:pPr>
      <w:r>
        <w:rPr>
          <w:color w:val="2F2F2F"/>
          <w:sz w:val="18"/>
        </w:rPr>
        <w:t>Document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ce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atest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rFonts w:ascii="Times New Roman" w:hAnsi="Times New Roman"/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disponibilitatea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echipamentului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în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stoc/sau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confirmarea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furnizorului,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care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va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fi</w:t>
      </w:r>
      <w:r>
        <w:rPr>
          <w:color w:val="2F2F2F"/>
          <w:spacing w:val="1"/>
          <w:sz w:val="18"/>
        </w:rPr>
        <w:t xml:space="preserve"> </w:t>
      </w:r>
      <w:r>
        <w:rPr>
          <w:color w:val="2F2F2F"/>
          <w:sz w:val="18"/>
        </w:rPr>
        <w:t>expres</w:t>
      </w:r>
      <w:r>
        <w:rPr>
          <w:color w:val="2F2F2F"/>
          <w:spacing w:val="-37"/>
          <w:sz w:val="18"/>
        </w:rPr>
        <w:t xml:space="preserve"> </w:t>
      </w:r>
      <w:r>
        <w:rPr>
          <w:color w:val="2F2F2F"/>
          <w:sz w:val="18"/>
        </w:rPr>
        <w:t>indicat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rFonts w:ascii="Times New Roman" w:hAnsi="Times New Roman"/>
          <w:color w:val="2F2F2F"/>
          <w:spacing w:val="-7"/>
          <w:sz w:val="18"/>
        </w:rPr>
        <w:t xml:space="preserve"> </w:t>
      </w:r>
      <w:r>
        <w:rPr>
          <w:color w:val="2F2F2F"/>
          <w:sz w:val="18"/>
        </w:rPr>
        <w:t>în oferta financiar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color w:val="2F2F2F"/>
          <w:sz w:val="18"/>
        </w:rPr>
        <w:t>;</w:t>
      </w:r>
    </w:p>
    <w:p w14:paraId="4094497F" w14:textId="29ADF41D" w:rsidR="00A2188E" w:rsidRDefault="00D30F22" w:rsidP="4CAF7E51">
      <w:pPr>
        <w:pStyle w:val="a4"/>
        <w:numPr>
          <w:ilvl w:val="0"/>
          <w:numId w:val="2"/>
        </w:numPr>
        <w:tabs>
          <w:tab w:val="left" w:pos="669"/>
          <w:tab w:val="left" w:pos="670"/>
        </w:tabs>
        <w:spacing w:line="240" w:lineRule="auto"/>
        <w:ind w:right="136"/>
        <w:rPr>
          <w:sz w:val="18"/>
          <w:szCs w:val="18"/>
        </w:rPr>
      </w:pPr>
      <w:r w:rsidRPr="4CAF7E51">
        <w:rPr>
          <w:color w:val="2F2F2F"/>
          <w:sz w:val="18"/>
          <w:szCs w:val="18"/>
        </w:rPr>
        <w:t>Oferta</w:t>
      </w:r>
      <w:r w:rsidRPr="4CAF7E51">
        <w:rPr>
          <w:color w:val="2F2F2F"/>
          <w:spacing w:val="3"/>
          <w:sz w:val="18"/>
          <w:szCs w:val="18"/>
        </w:rPr>
        <w:t xml:space="preserve"> </w:t>
      </w:r>
      <w:r w:rsidRPr="4CAF7E51">
        <w:rPr>
          <w:color w:val="2F2F2F"/>
          <w:sz w:val="18"/>
          <w:szCs w:val="18"/>
        </w:rPr>
        <w:t>financiar</w:t>
      </w:r>
      <w:r w:rsidRPr="4CAF7E51">
        <w:rPr>
          <w:rFonts w:ascii="Times New Roman" w:hAnsi="Times New Roman"/>
          <w:color w:val="2F2F2F"/>
          <w:sz w:val="18"/>
          <w:szCs w:val="18"/>
        </w:rPr>
        <w:t>ă</w:t>
      </w:r>
      <w:r w:rsidRPr="4CAF7E51">
        <w:rPr>
          <w:rFonts w:ascii="Times New Roman" w:hAnsi="Times New Roman"/>
          <w:color w:val="2F2F2F"/>
          <w:spacing w:val="21"/>
          <w:sz w:val="18"/>
          <w:szCs w:val="18"/>
        </w:rPr>
        <w:t xml:space="preserve"> </w:t>
      </w:r>
      <w:r w:rsidRPr="4CAF7E51">
        <w:rPr>
          <w:color w:val="2F2F2F"/>
          <w:sz w:val="18"/>
          <w:szCs w:val="18"/>
        </w:rPr>
        <w:t>(</w:t>
      </w:r>
      <w:r w:rsidRPr="4CAF7E51">
        <w:rPr>
          <w:b/>
          <w:bCs/>
          <w:color w:val="2F2F2F"/>
          <w:sz w:val="18"/>
          <w:szCs w:val="18"/>
        </w:rPr>
        <w:t>în</w:t>
      </w:r>
      <w:r w:rsidRPr="4CAF7E51">
        <w:rPr>
          <w:b/>
          <w:bCs/>
          <w:color w:val="2F2F2F"/>
          <w:spacing w:val="27"/>
          <w:sz w:val="18"/>
          <w:szCs w:val="18"/>
        </w:rPr>
        <w:t xml:space="preserve"> </w:t>
      </w:r>
      <w:r w:rsidRPr="4CAF7E51">
        <w:rPr>
          <w:b/>
          <w:bCs/>
          <w:color w:val="2F2F2F"/>
          <w:sz w:val="18"/>
          <w:szCs w:val="18"/>
        </w:rPr>
        <w:t>Lei,</w:t>
      </w:r>
      <w:r w:rsidRPr="4CAF7E51">
        <w:rPr>
          <w:b/>
          <w:bCs/>
          <w:color w:val="2F2F2F"/>
          <w:spacing w:val="28"/>
          <w:sz w:val="18"/>
          <w:szCs w:val="18"/>
        </w:rPr>
        <w:t xml:space="preserve"> </w:t>
      </w:r>
      <w:r w:rsidR="002D2748">
        <w:rPr>
          <w:b/>
          <w:bCs/>
          <w:color w:val="2F2F2F"/>
          <w:sz w:val="18"/>
          <w:szCs w:val="18"/>
        </w:rPr>
        <w:t>fără</w:t>
      </w:r>
      <w:r w:rsidRPr="4CAF7E51">
        <w:rPr>
          <w:b/>
          <w:bCs/>
          <w:color w:val="2F2F2F"/>
          <w:spacing w:val="27"/>
          <w:sz w:val="18"/>
          <w:szCs w:val="18"/>
        </w:rPr>
        <w:t xml:space="preserve"> </w:t>
      </w:r>
      <w:r w:rsidRPr="4CAF7E51">
        <w:rPr>
          <w:b/>
          <w:bCs/>
          <w:color w:val="2F2F2F"/>
          <w:sz w:val="18"/>
          <w:szCs w:val="18"/>
        </w:rPr>
        <w:t>TVA</w:t>
      </w:r>
      <w:r w:rsidRPr="4CAF7E51">
        <w:rPr>
          <w:color w:val="2F2F2F"/>
          <w:sz w:val="18"/>
          <w:szCs w:val="18"/>
        </w:rPr>
        <w:t>)</w:t>
      </w:r>
      <w:r w:rsidRPr="4CAF7E51">
        <w:rPr>
          <w:color w:val="2F2F2F"/>
          <w:spacing w:val="27"/>
          <w:sz w:val="18"/>
          <w:szCs w:val="18"/>
        </w:rPr>
        <w:t xml:space="preserve"> </w:t>
      </w:r>
      <w:r w:rsidRPr="4CAF7E51">
        <w:rPr>
          <w:color w:val="2F2F2F"/>
          <w:sz w:val="18"/>
          <w:szCs w:val="18"/>
        </w:rPr>
        <w:t>–</w:t>
      </w:r>
      <w:r w:rsidRPr="4CAF7E51">
        <w:rPr>
          <w:color w:val="2F2F2F"/>
          <w:spacing w:val="27"/>
          <w:sz w:val="18"/>
          <w:szCs w:val="18"/>
        </w:rPr>
        <w:t xml:space="preserve"> </w:t>
      </w:r>
      <w:r w:rsidRPr="4CAF7E51">
        <w:rPr>
          <w:b/>
          <w:bCs/>
          <w:i/>
          <w:iCs/>
          <w:color w:val="2F2F2F"/>
          <w:sz w:val="18"/>
          <w:szCs w:val="18"/>
        </w:rPr>
        <w:t>cu</w:t>
      </w:r>
      <w:r w:rsidRPr="4CAF7E51">
        <w:rPr>
          <w:b/>
          <w:bCs/>
          <w:i/>
          <w:iCs/>
          <w:color w:val="2F2F2F"/>
          <w:spacing w:val="28"/>
          <w:sz w:val="18"/>
          <w:szCs w:val="18"/>
        </w:rPr>
        <w:t xml:space="preserve"> </w:t>
      </w:r>
      <w:r w:rsidRPr="4CAF7E51">
        <w:rPr>
          <w:b/>
          <w:bCs/>
          <w:i/>
          <w:iCs/>
          <w:color w:val="2F2F2F"/>
          <w:sz w:val="18"/>
          <w:szCs w:val="18"/>
        </w:rPr>
        <w:t>specificarea</w:t>
      </w:r>
      <w:r w:rsidRPr="4CAF7E51">
        <w:rPr>
          <w:b/>
          <w:bCs/>
          <w:i/>
          <w:iCs/>
          <w:color w:val="2F2F2F"/>
          <w:spacing w:val="27"/>
          <w:sz w:val="18"/>
          <w:szCs w:val="18"/>
        </w:rPr>
        <w:t xml:space="preserve"> </w:t>
      </w:r>
      <w:r w:rsidRPr="4CAF7E51">
        <w:rPr>
          <w:b/>
          <w:bCs/>
          <w:i/>
          <w:iCs/>
          <w:color w:val="2F2F2F"/>
          <w:sz w:val="18"/>
          <w:szCs w:val="18"/>
        </w:rPr>
        <w:t>modalit</w:t>
      </w:r>
      <w:r w:rsidRPr="4CAF7E51">
        <w:rPr>
          <w:rFonts w:ascii="Times New Roman" w:hAnsi="Times New Roman"/>
          <w:b/>
          <w:bCs/>
          <w:i/>
          <w:iCs/>
          <w:color w:val="2F2F2F"/>
          <w:sz w:val="18"/>
          <w:szCs w:val="18"/>
        </w:rPr>
        <w:t>ăţ</w:t>
      </w:r>
      <w:r w:rsidRPr="4CAF7E51">
        <w:rPr>
          <w:b/>
          <w:bCs/>
          <w:i/>
          <w:iCs/>
          <w:color w:val="2F2F2F"/>
          <w:sz w:val="18"/>
          <w:szCs w:val="18"/>
        </w:rPr>
        <w:t>ii</w:t>
      </w:r>
      <w:r w:rsidRPr="4CAF7E51">
        <w:rPr>
          <w:b/>
          <w:bCs/>
          <w:i/>
          <w:iCs/>
          <w:color w:val="2F2F2F"/>
          <w:spacing w:val="27"/>
          <w:sz w:val="18"/>
          <w:szCs w:val="18"/>
        </w:rPr>
        <w:t xml:space="preserve"> </w:t>
      </w:r>
      <w:r w:rsidRPr="4CAF7E51">
        <w:rPr>
          <w:rFonts w:ascii="Times New Roman" w:hAnsi="Times New Roman"/>
          <w:b/>
          <w:bCs/>
          <w:i/>
          <w:iCs/>
          <w:color w:val="2F2F2F"/>
          <w:sz w:val="18"/>
          <w:szCs w:val="18"/>
        </w:rPr>
        <w:t>ş</w:t>
      </w:r>
      <w:r w:rsidRPr="4CAF7E51">
        <w:rPr>
          <w:b/>
          <w:bCs/>
          <w:i/>
          <w:iCs/>
          <w:color w:val="2F2F2F"/>
          <w:sz w:val="18"/>
          <w:szCs w:val="18"/>
        </w:rPr>
        <w:t>i</w:t>
      </w:r>
      <w:r w:rsidRPr="4CAF7E51">
        <w:rPr>
          <w:b/>
          <w:bCs/>
          <w:i/>
          <w:iCs/>
          <w:color w:val="2F2F2F"/>
          <w:spacing w:val="27"/>
          <w:sz w:val="18"/>
          <w:szCs w:val="18"/>
        </w:rPr>
        <w:t xml:space="preserve"> </w:t>
      </w:r>
      <w:r w:rsidRPr="4CAF7E51">
        <w:rPr>
          <w:b/>
          <w:bCs/>
          <w:i/>
          <w:iCs/>
          <w:color w:val="2F2F2F"/>
          <w:sz w:val="18"/>
          <w:szCs w:val="18"/>
        </w:rPr>
        <w:t>pre</w:t>
      </w:r>
      <w:r w:rsidRPr="4CAF7E51">
        <w:rPr>
          <w:rFonts w:ascii="Times New Roman" w:hAnsi="Times New Roman"/>
          <w:b/>
          <w:bCs/>
          <w:i/>
          <w:iCs/>
          <w:color w:val="2F2F2F"/>
          <w:sz w:val="18"/>
          <w:szCs w:val="18"/>
        </w:rPr>
        <w:t>ț</w:t>
      </w:r>
      <w:r w:rsidRPr="4CAF7E51">
        <w:rPr>
          <w:b/>
          <w:bCs/>
          <w:i/>
          <w:iCs/>
          <w:color w:val="2F2F2F"/>
          <w:sz w:val="18"/>
          <w:szCs w:val="18"/>
        </w:rPr>
        <w:t>ului</w:t>
      </w:r>
      <w:r w:rsidRPr="4CAF7E51">
        <w:rPr>
          <w:b/>
          <w:bCs/>
          <w:i/>
          <w:iCs/>
          <w:color w:val="2F2F2F"/>
          <w:spacing w:val="27"/>
          <w:sz w:val="18"/>
          <w:szCs w:val="18"/>
        </w:rPr>
        <w:t xml:space="preserve"> </w:t>
      </w:r>
      <w:r w:rsidRPr="4CAF7E51">
        <w:rPr>
          <w:b/>
          <w:bCs/>
          <w:i/>
          <w:iCs/>
          <w:color w:val="2F2F2F"/>
          <w:sz w:val="18"/>
          <w:szCs w:val="18"/>
        </w:rPr>
        <w:t>de</w:t>
      </w:r>
      <w:r w:rsidRPr="4CAF7E51">
        <w:rPr>
          <w:b/>
          <w:bCs/>
          <w:i/>
          <w:iCs/>
          <w:color w:val="2F2F2F"/>
          <w:spacing w:val="28"/>
          <w:sz w:val="18"/>
          <w:szCs w:val="18"/>
        </w:rPr>
        <w:t xml:space="preserve"> </w:t>
      </w:r>
      <w:r w:rsidRPr="4CAF7E51">
        <w:rPr>
          <w:b/>
          <w:bCs/>
          <w:i/>
          <w:iCs/>
          <w:color w:val="2F2F2F"/>
          <w:sz w:val="18"/>
          <w:szCs w:val="18"/>
        </w:rPr>
        <w:t>livrare</w:t>
      </w:r>
      <w:r w:rsidR="00916C45">
        <w:rPr>
          <w:color w:val="2F2F2F"/>
          <w:spacing w:val="27"/>
          <w:sz w:val="18"/>
          <w:szCs w:val="18"/>
        </w:rPr>
        <w:t>*</w:t>
      </w:r>
    </w:p>
    <w:p w14:paraId="13D45FC9" w14:textId="77777777" w:rsidR="00A2188E" w:rsidRDefault="00D30F22">
      <w:pPr>
        <w:pStyle w:val="a3"/>
        <w:ind w:left="670" w:right="130"/>
      </w:pPr>
      <w:r>
        <w:rPr>
          <w:color w:val="2F2F2F"/>
        </w:rPr>
        <w:t>Men</w:t>
      </w:r>
      <w:r>
        <w:rPr>
          <w:rFonts w:ascii="Times New Roman" w:hAnsi="Times New Roman"/>
          <w:color w:val="2F2F2F"/>
        </w:rPr>
        <w:t>ț</w:t>
      </w:r>
      <w:r>
        <w:rPr>
          <w:color w:val="2F2F2F"/>
        </w:rPr>
        <w:t>ion</w:t>
      </w:r>
      <w:r>
        <w:rPr>
          <w:rFonts w:ascii="Times New Roman" w:hAnsi="Times New Roman"/>
          <w:color w:val="2F2F2F"/>
        </w:rPr>
        <w:t>ă</w:t>
      </w:r>
      <w:r>
        <w:rPr>
          <w:color w:val="2F2F2F"/>
        </w:rPr>
        <w:t>m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c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5"/>
        </w:rPr>
        <w:t xml:space="preserve"> </w:t>
      </w:r>
      <w:r>
        <w:rPr>
          <w:color w:val="2F2F2F"/>
        </w:rPr>
        <w:t>adresa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la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care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vor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fi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livrate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bunurile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este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mun.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Chi</w:t>
      </w:r>
      <w:r>
        <w:rPr>
          <w:rFonts w:ascii="Times New Roman" w:hAnsi="Times New Roman"/>
          <w:color w:val="2F2F2F"/>
        </w:rPr>
        <w:t>ș</w:t>
      </w:r>
      <w:r>
        <w:rPr>
          <w:color w:val="2F2F2F"/>
        </w:rPr>
        <w:t>in</w:t>
      </w:r>
      <w:r>
        <w:rPr>
          <w:rFonts w:ascii="Times New Roman" w:hAnsi="Times New Roman"/>
          <w:color w:val="2F2F2F"/>
        </w:rPr>
        <w:t>ă</w:t>
      </w:r>
      <w:r>
        <w:rPr>
          <w:color w:val="2F2F2F"/>
        </w:rPr>
        <w:t>u,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str.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31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august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1989,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nr.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98,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etajul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4,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oficiul</w:t>
      </w:r>
      <w:r>
        <w:rPr>
          <w:color w:val="2F2F2F"/>
          <w:spacing w:val="-36"/>
        </w:rPr>
        <w:t xml:space="preserve"> </w:t>
      </w:r>
      <w:r>
        <w:rPr>
          <w:color w:val="2F2F2F"/>
        </w:rPr>
        <w:t>410.</w:t>
      </w:r>
    </w:p>
    <w:p w14:paraId="556B62E8" w14:textId="77777777" w:rsidR="00A2188E" w:rsidRDefault="00D30F22">
      <w:pPr>
        <w:pStyle w:val="a4"/>
        <w:numPr>
          <w:ilvl w:val="0"/>
          <w:numId w:val="2"/>
        </w:numPr>
        <w:tabs>
          <w:tab w:val="left" w:pos="669"/>
          <w:tab w:val="left" w:pos="670"/>
        </w:tabs>
        <w:spacing w:line="240" w:lineRule="auto"/>
        <w:ind w:right="126"/>
        <w:rPr>
          <w:sz w:val="18"/>
        </w:rPr>
      </w:pPr>
      <w:r>
        <w:rPr>
          <w:color w:val="2F2F2F"/>
          <w:sz w:val="18"/>
        </w:rPr>
        <w:t>Termenul</w:t>
      </w:r>
      <w:r>
        <w:rPr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valabilitate</w:t>
      </w:r>
      <w:r>
        <w:rPr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a</w:t>
      </w:r>
      <w:r>
        <w:rPr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ofertei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financiare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înaintate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va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fi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indicat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expres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în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oferta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financiar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rFonts w:ascii="Times New Roman" w:hAnsi="Times New Roman"/>
          <w:color w:val="2F2F2F"/>
          <w:spacing w:val="-9"/>
          <w:sz w:val="18"/>
        </w:rPr>
        <w:t xml:space="preserve"> </w:t>
      </w:r>
      <w:r>
        <w:rPr>
          <w:color w:val="2F2F2F"/>
          <w:sz w:val="18"/>
        </w:rPr>
        <w:t>(nu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mai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pu</w:t>
      </w:r>
      <w:r>
        <w:rPr>
          <w:rFonts w:ascii="Times New Roman" w:hAnsi="Times New Roman"/>
          <w:color w:val="2F2F2F"/>
          <w:sz w:val="18"/>
        </w:rPr>
        <w:t>ţ</w:t>
      </w:r>
      <w:r>
        <w:rPr>
          <w:color w:val="2F2F2F"/>
          <w:sz w:val="18"/>
        </w:rPr>
        <w:t>in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30</w:t>
      </w:r>
      <w:r>
        <w:rPr>
          <w:color w:val="2F2F2F"/>
          <w:spacing w:val="-37"/>
          <w:sz w:val="18"/>
        </w:rPr>
        <w:t xml:space="preserve"> </w:t>
      </w:r>
      <w:r>
        <w:rPr>
          <w:color w:val="2F2F2F"/>
          <w:sz w:val="18"/>
        </w:rPr>
        <w:t>de zile);</w:t>
      </w:r>
    </w:p>
    <w:p w14:paraId="13BE43AA" w14:textId="0D62E835" w:rsidR="00A2188E" w:rsidRPr="00A83A26" w:rsidRDefault="00D30F22">
      <w:pPr>
        <w:pStyle w:val="a4"/>
        <w:numPr>
          <w:ilvl w:val="0"/>
          <w:numId w:val="2"/>
        </w:numPr>
        <w:tabs>
          <w:tab w:val="left" w:pos="669"/>
          <w:tab w:val="left" w:pos="670"/>
        </w:tabs>
        <w:spacing w:line="209" w:lineRule="exact"/>
        <w:rPr>
          <w:sz w:val="18"/>
        </w:rPr>
      </w:pPr>
      <w:r>
        <w:rPr>
          <w:color w:val="2F2F2F"/>
          <w:sz w:val="18"/>
        </w:rPr>
        <w:lastRenderedPageBreak/>
        <w:t>Condi</w:t>
      </w:r>
      <w:r>
        <w:rPr>
          <w:rFonts w:ascii="Times New Roman" w:hAnsi="Times New Roman"/>
          <w:color w:val="2F2F2F"/>
          <w:sz w:val="18"/>
        </w:rPr>
        <w:t>ț</w:t>
      </w:r>
      <w:r>
        <w:rPr>
          <w:color w:val="2F2F2F"/>
          <w:sz w:val="18"/>
        </w:rPr>
        <w:t>iile/termenii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garan</w:t>
      </w:r>
      <w:r>
        <w:rPr>
          <w:rFonts w:ascii="Times New Roman" w:hAnsi="Times New Roman"/>
          <w:color w:val="2F2F2F"/>
          <w:sz w:val="18"/>
        </w:rPr>
        <w:t>ț</w:t>
      </w:r>
      <w:r>
        <w:rPr>
          <w:color w:val="2F2F2F"/>
          <w:sz w:val="18"/>
        </w:rPr>
        <w:t>ie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a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fiec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color w:val="2F2F2F"/>
          <w:sz w:val="18"/>
        </w:rPr>
        <w:t>rui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echipament.</w:t>
      </w:r>
    </w:p>
    <w:p w14:paraId="2672F772" w14:textId="77777777" w:rsidR="00A83A26" w:rsidRDefault="00A83A26" w:rsidP="00A83A26">
      <w:pPr>
        <w:pStyle w:val="a4"/>
        <w:tabs>
          <w:tab w:val="left" w:pos="669"/>
          <w:tab w:val="left" w:pos="670"/>
        </w:tabs>
        <w:spacing w:line="209" w:lineRule="exact"/>
        <w:ind w:firstLine="0"/>
        <w:rPr>
          <w:sz w:val="18"/>
        </w:rPr>
      </w:pPr>
    </w:p>
    <w:p w14:paraId="05367B05" w14:textId="77777777" w:rsidR="00A2188E" w:rsidRDefault="00A2188E">
      <w:pPr>
        <w:pStyle w:val="a3"/>
        <w:spacing w:before="3"/>
        <w:rPr>
          <w:sz w:val="17"/>
        </w:rPr>
      </w:pPr>
    </w:p>
    <w:p w14:paraId="161A3361" w14:textId="135849EB" w:rsidR="00A2188E" w:rsidRDefault="00702AAB">
      <w:pPr>
        <w:pStyle w:val="a3"/>
        <w:spacing w:line="273" w:lineRule="auto"/>
        <w:ind w:left="100" w:right="136"/>
      </w:pPr>
      <w:r w:rsidRPr="1D61387A">
        <w:rPr>
          <w:b/>
          <w:bCs/>
          <w:color w:val="2F2F2F"/>
        </w:rPr>
        <w:t>*</w:t>
      </w:r>
      <w:r w:rsidR="00D30F22" w:rsidRPr="1D61387A">
        <w:rPr>
          <w:b/>
          <w:bCs/>
          <w:color w:val="2F2F2F"/>
        </w:rPr>
        <w:t>Modul de întocmire a ofertelor</w:t>
      </w:r>
      <w:r w:rsidR="00D30F22">
        <w:rPr>
          <w:color w:val="2F2F2F"/>
        </w:rPr>
        <w:t>: Oferta financiar</w:t>
      </w:r>
      <w:r w:rsidR="00D30F22">
        <w:rPr>
          <w:rFonts w:ascii="Times New Roman" w:hAnsi="Times New Roman"/>
          <w:color w:val="2F2F2F"/>
        </w:rPr>
        <w:t xml:space="preserve">ă </w:t>
      </w:r>
      <w:r w:rsidR="00D30F22">
        <w:rPr>
          <w:color w:val="2F2F2F"/>
        </w:rPr>
        <w:t>va con</w:t>
      </w:r>
      <w:r w:rsidR="00D30F22">
        <w:rPr>
          <w:rFonts w:ascii="Times New Roman" w:hAnsi="Times New Roman"/>
          <w:color w:val="2F2F2F"/>
        </w:rPr>
        <w:t>ț</w:t>
      </w:r>
      <w:r w:rsidR="00D30F22">
        <w:rPr>
          <w:color w:val="2F2F2F"/>
        </w:rPr>
        <w:t>ine data, semn</w:t>
      </w:r>
      <w:r w:rsidR="00D30F22">
        <w:rPr>
          <w:rFonts w:ascii="Times New Roman" w:hAnsi="Times New Roman"/>
          <w:color w:val="2F2F2F"/>
        </w:rPr>
        <w:t>ă</w:t>
      </w:r>
      <w:r w:rsidR="00D30F22">
        <w:rPr>
          <w:color w:val="2F2F2F"/>
        </w:rPr>
        <w:t xml:space="preserve">tura, </w:t>
      </w:r>
      <w:r w:rsidR="00D30F22">
        <w:rPr>
          <w:rFonts w:ascii="Times New Roman" w:hAnsi="Times New Roman"/>
          <w:color w:val="2F2F2F"/>
        </w:rPr>
        <w:t>ș</w:t>
      </w:r>
      <w:r w:rsidR="00D30F22">
        <w:rPr>
          <w:color w:val="2F2F2F"/>
        </w:rPr>
        <w:t xml:space="preserve">tampila, rechizitele bancare </w:t>
      </w:r>
      <w:r w:rsidR="00D30F22">
        <w:rPr>
          <w:rFonts w:ascii="Times New Roman" w:hAnsi="Times New Roman"/>
          <w:color w:val="2F2F2F"/>
        </w:rPr>
        <w:t>ş</w:t>
      </w:r>
      <w:r w:rsidR="00D30F22">
        <w:rPr>
          <w:color w:val="2F2F2F"/>
        </w:rPr>
        <w:t>i datele de</w:t>
      </w:r>
      <w:r w:rsidR="00D30F22">
        <w:rPr>
          <w:color w:val="2F2F2F"/>
          <w:spacing w:val="-37"/>
        </w:rPr>
        <w:t xml:space="preserve"> </w:t>
      </w:r>
      <w:r w:rsidR="006679A5">
        <w:rPr>
          <w:color w:val="2F2F2F"/>
          <w:spacing w:val="-37"/>
        </w:rPr>
        <w:t xml:space="preserve">      </w:t>
      </w:r>
      <w:r w:rsidR="00D30F22">
        <w:rPr>
          <w:color w:val="2F2F2F"/>
        </w:rPr>
        <w:t>contact</w:t>
      </w:r>
      <w:r w:rsidR="00D30F22">
        <w:rPr>
          <w:color w:val="2F2F2F"/>
          <w:spacing w:val="-1"/>
        </w:rPr>
        <w:t xml:space="preserve"> </w:t>
      </w:r>
      <w:r w:rsidR="00D30F22">
        <w:rPr>
          <w:color w:val="2F2F2F"/>
        </w:rPr>
        <w:t>(adres</w:t>
      </w:r>
      <w:r w:rsidR="00D30F22">
        <w:rPr>
          <w:rFonts w:ascii="Times New Roman" w:hAnsi="Times New Roman"/>
          <w:color w:val="2F2F2F"/>
        </w:rPr>
        <w:t>ă</w:t>
      </w:r>
      <w:r w:rsidR="00D30F22">
        <w:rPr>
          <w:color w:val="2F2F2F"/>
        </w:rPr>
        <w:t>, telefon fix, telefon mobil, e-mail).</w:t>
      </w:r>
    </w:p>
    <w:p w14:paraId="0631CB6F" w14:textId="77777777" w:rsidR="00A2188E" w:rsidRDefault="00A2188E">
      <w:pPr>
        <w:pStyle w:val="a3"/>
        <w:spacing w:before="4"/>
        <w:rPr>
          <w:sz w:val="20"/>
        </w:rPr>
      </w:pPr>
    </w:p>
    <w:p w14:paraId="3F5627D5" w14:textId="77777777" w:rsidR="00A2188E" w:rsidRDefault="00D30F22">
      <w:pPr>
        <w:pStyle w:val="1"/>
      </w:pPr>
      <w:r>
        <w:rPr>
          <w:color w:val="2F2F2F"/>
        </w:rPr>
        <w:t>Criterii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Evaluare</w:t>
      </w:r>
    </w:p>
    <w:p w14:paraId="6742ED4B" w14:textId="77777777" w:rsidR="00A2188E" w:rsidRDefault="00D30F22">
      <w:pPr>
        <w:pStyle w:val="a4"/>
        <w:numPr>
          <w:ilvl w:val="1"/>
          <w:numId w:val="2"/>
        </w:numPr>
        <w:tabs>
          <w:tab w:val="left" w:pos="819"/>
          <w:tab w:val="left" w:pos="820"/>
        </w:tabs>
        <w:spacing w:before="29" w:line="211" w:lineRule="exact"/>
        <w:rPr>
          <w:sz w:val="18"/>
        </w:rPr>
      </w:pPr>
      <w:r>
        <w:rPr>
          <w:color w:val="2F2F2F"/>
          <w:sz w:val="18"/>
        </w:rPr>
        <w:t>Corespunderea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caracteristicilor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înaintate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pentru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echipament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cu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cele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solicitate.</w:t>
      </w:r>
    </w:p>
    <w:p w14:paraId="0D964B10" w14:textId="77777777" w:rsidR="00A2188E" w:rsidRDefault="00D30F22">
      <w:pPr>
        <w:pStyle w:val="a4"/>
        <w:numPr>
          <w:ilvl w:val="1"/>
          <w:numId w:val="2"/>
        </w:numPr>
        <w:tabs>
          <w:tab w:val="left" w:pos="819"/>
          <w:tab w:val="left" w:pos="820"/>
        </w:tabs>
        <w:rPr>
          <w:sz w:val="18"/>
        </w:rPr>
      </w:pPr>
      <w:r>
        <w:rPr>
          <w:color w:val="2F2F2F"/>
          <w:sz w:val="18"/>
        </w:rPr>
        <w:t>Disponibilitatea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în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stoc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a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itemilor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solicita</w:t>
      </w:r>
      <w:r>
        <w:rPr>
          <w:rFonts w:ascii="Times New Roman" w:hAnsi="Times New Roman"/>
          <w:color w:val="2F2F2F"/>
          <w:sz w:val="18"/>
        </w:rPr>
        <w:t>ț</w:t>
      </w:r>
      <w:r>
        <w:rPr>
          <w:color w:val="2F2F2F"/>
          <w:sz w:val="18"/>
        </w:rPr>
        <w:t>i.</w:t>
      </w:r>
    </w:p>
    <w:p w14:paraId="59CA5F1B" w14:textId="77777777" w:rsidR="00A2188E" w:rsidRDefault="00D30F22">
      <w:pPr>
        <w:pStyle w:val="a4"/>
        <w:numPr>
          <w:ilvl w:val="1"/>
          <w:numId w:val="2"/>
        </w:numPr>
        <w:tabs>
          <w:tab w:val="left" w:pos="819"/>
          <w:tab w:val="left" w:pos="820"/>
        </w:tabs>
        <w:rPr>
          <w:sz w:val="18"/>
        </w:rPr>
      </w:pPr>
      <w:r>
        <w:rPr>
          <w:color w:val="2F2F2F"/>
          <w:sz w:val="18"/>
        </w:rPr>
        <w:t>Oferta</w:t>
      </w:r>
      <w:r>
        <w:rPr>
          <w:color w:val="2F2F2F"/>
          <w:spacing w:val="-2"/>
          <w:sz w:val="18"/>
        </w:rPr>
        <w:t xml:space="preserve"> </w:t>
      </w:r>
      <w:r>
        <w:rPr>
          <w:color w:val="2F2F2F"/>
          <w:sz w:val="18"/>
        </w:rPr>
        <w:t>financiar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color w:val="2F2F2F"/>
          <w:sz w:val="18"/>
        </w:rPr>
        <w:t>.</w:t>
      </w:r>
    </w:p>
    <w:p w14:paraId="3D202507" w14:textId="60E1A7A4" w:rsidR="00A2188E" w:rsidRPr="00B74CA4" w:rsidRDefault="00D30F22" w:rsidP="00B74CA4">
      <w:pPr>
        <w:pStyle w:val="a4"/>
        <w:numPr>
          <w:ilvl w:val="1"/>
          <w:numId w:val="2"/>
        </w:numPr>
        <w:tabs>
          <w:tab w:val="left" w:pos="819"/>
          <w:tab w:val="left" w:pos="820"/>
        </w:tabs>
        <w:rPr>
          <w:sz w:val="18"/>
        </w:rPr>
      </w:pPr>
      <w:r>
        <w:rPr>
          <w:color w:val="2F2F2F"/>
          <w:sz w:val="18"/>
        </w:rPr>
        <w:t>Termenii</w:t>
      </w:r>
      <w:r>
        <w:rPr>
          <w:color w:val="2F2F2F"/>
          <w:spacing w:val="-4"/>
          <w:sz w:val="18"/>
        </w:rPr>
        <w:t xml:space="preserve"> </w:t>
      </w:r>
      <w:r>
        <w:rPr>
          <w:rFonts w:ascii="Times New Roman" w:hAnsi="Times New Roman"/>
          <w:color w:val="2F2F2F"/>
          <w:sz w:val="18"/>
        </w:rPr>
        <w:t>ş</w:t>
      </w:r>
      <w:r>
        <w:rPr>
          <w:color w:val="2F2F2F"/>
          <w:sz w:val="18"/>
        </w:rPr>
        <w:t>i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condi</w:t>
      </w:r>
      <w:r>
        <w:rPr>
          <w:rFonts w:ascii="Times New Roman" w:hAnsi="Times New Roman"/>
          <w:color w:val="2F2F2F"/>
          <w:sz w:val="18"/>
        </w:rPr>
        <w:t>ț</w:t>
      </w:r>
      <w:r>
        <w:rPr>
          <w:color w:val="2F2F2F"/>
          <w:sz w:val="18"/>
        </w:rPr>
        <w:t>iile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garan</w:t>
      </w:r>
      <w:r>
        <w:rPr>
          <w:rFonts w:ascii="Times New Roman" w:hAnsi="Times New Roman"/>
          <w:color w:val="2F2F2F"/>
          <w:sz w:val="18"/>
        </w:rPr>
        <w:t>ț</w:t>
      </w:r>
      <w:r>
        <w:rPr>
          <w:color w:val="2F2F2F"/>
          <w:sz w:val="18"/>
        </w:rPr>
        <w:t>ie.</w:t>
      </w:r>
    </w:p>
    <w:p w14:paraId="15394780" w14:textId="77777777" w:rsidR="00A2188E" w:rsidRDefault="00A2188E">
      <w:pPr>
        <w:pStyle w:val="a3"/>
        <w:spacing w:before="10"/>
        <w:rPr>
          <w:sz w:val="17"/>
        </w:rPr>
      </w:pPr>
    </w:p>
    <w:p w14:paraId="5178B7B1" w14:textId="0445454D" w:rsidR="00A2188E" w:rsidRDefault="00D30F22">
      <w:pPr>
        <w:ind w:left="100"/>
        <w:rPr>
          <w:sz w:val="18"/>
        </w:rPr>
      </w:pPr>
      <w:r>
        <w:rPr>
          <w:b/>
          <w:color w:val="2F2F2F"/>
          <w:sz w:val="18"/>
        </w:rPr>
        <w:t>Modalitatea</w:t>
      </w:r>
      <w:r>
        <w:rPr>
          <w:b/>
          <w:color w:val="2F2F2F"/>
          <w:spacing w:val="-2"/>
          <w:sz w:val="18"/>
        </w:rPr>
        <w:t xml:space="preserve"> </w:t>
      </w:r>
      <w:r>
        <w:rPr>
          <w:b/>
          <w:color w:val="2F2F2F"/>
          <w:sz w:val="18"/>
        </w:rPr>
        <w:t>de</w:t>
      </w:r>
      <w:r>
        <w:rPr>
          <w:b/>
          <w:color w:val="2F2F2F"/>
          <w:spacing w:val="-2"/>
          <w:sz w:val="18"/>
        </w:rPr>
        <w:t xml:space="preserve"> </w:t>
      </w:r>
      <w:r>
        <w:rPr>
          <w:b/>
          <w:color w:val="2F2F2F"/>
          <w:sz w:val="18"/>
        </w:rPr>
        <w:t>efectuare</w:t>
      </w:r>
      <w:r>
        <w:rPr>
          <w:b/>
          <w:color w:val="2F2F2F"/>
          <w:spacing w:val="-2"/>
          <w:sz w:val="18"/>
        </w:rPr>
        <w:t xml:space="preserve"> </w:t>
      </w:r>
      <w:r>
        <w:rPr>
          <w:b/>
          <w:color w:val="2F2F2F"/>
          <w:sz w:val="18"/>
        </w:rPr>
        <w:t>a</w:t>
      </w:r>
      <w:r>
        <w:rPr>
          <w:b/>
          <w:color w:val="2F2F2F"/>
          <w:spacing w:val="-2"/>
          <w:sz w:val="18"/>
        </w:rPr>
        <w:t xml:space="preserve"> </w:t>
      </w:r>
      <w:r>
        <w:rPr>
          <w:b/>
          <w:color w:val="2F2F2F"/>
          <w:sz w:val="18"/>
        </w:rPr>
        <w:t>evalu</w:t>
      </w:r>
      <w:r>
        <w:rPr>
          <w:rFonts w:ascii="Times New Roman" w:hAnsi="Times New Roman"/>
          <w:b/>
          <w:color w:val="2F2F2F"/>
          <w:sz w:val="18"/>
        </w:rPr>
        <w:t>ă</w:t>
      </w:r>
      <w:r>
        <w:rPr>
          <w:b/>
          <w:color w:val="2F2F2F"/>
          <w:sz w:val="18"/>
        </w:rPr>
        <w:t>rii:</w:t>
      </w:r>
      <w:r>
        <w:rPr>
          <w:b/>
          <w:color w:val="2F2F2F"/>
          <w:spacing w:val="-2"/>
          <w:sz w:val="18"/>
        </w:rPr>
        <w:t xml:space="preserve"> </w:t>
      </w:r>
    </w:p>
    <w:p w14:paraId="1F2BD200" w14:textId="77777777" w:rsidR="00A2188E" w:rsidRDefault="00A2188E">
      <w:pPr>
        <w:pStyle w:val="a3"/>
        <w:spacing w:before="9"/>
        <w:rPr>
          <w:sz w:val="17"/>
        </w:rPr>
      </w:pPr>
    </w:p>
    <w:p w14:paraId="6F241586" w14:textId="77777777" w:rsidR="00A2188E" w:rsidRDefault="00D30F22">
      <w:pPr>
        <w:pStyle w:val="a3"/>
        <w:spacing w:before="1"/>
        <w:ind w:left="100"/>
      </w:pPr>
      <w:r>
        <w:rPr>
          <w:color w:val="2F2F2F"/>
        </w:rPr>
        <w:t>Selectarea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câ</w:t>
      </w:r>
      <w:r>
        <w:rPr>
          <w:rFonts w:ascii="Times New Roman" w:hAnsi="Times New Roman"/>
          <w:color w:val="2F2F2F"/>
        </w:rPr>
        <w:t>ș</w:t>
      </w:r>
      <w:r>
        <w:rPr>
          <w:color w:val="2F2F2F"/>
        </w:rPr>
        <w:t>tig</w:t>
      </w:r>
      <w:r>
        <w:rPr>
          <w:rFonts w:ascii="Times New Roman" w:hAnsi="Times New Roman"/>
          <w:color w:val="2F2F2F"/>
        </w:rPr>
        <w:t>ă</w:t>
      </w:r>
      <w:r>
        <w:rPr>
          <w:color w:val="2F2F2F"/>
        </w:rPr>
        <w:t>torului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va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efectua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în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baza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metodei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calitate/cost,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oferta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tehnic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-7"/>
        </w:rPr>
        <w:t xml:space="preserve"> </w:t>
      </w:r>
      <w:r>
        <w:rPr>
          <w:color w:val="2F2F2F"/>
        </w:rPr>
        <w:t>70%</w:t>
      </w:r>
      <w:r>
        <w:rPr>
          <w:color w:val="2F2F2F"/>
          <w:spacing w:val="-1"/>
        </w:rPr>
        <w:t xml:space="preserve"> </w:t>
      </w:r>
      <w:r>
        <w:rPr>
          <w:rFonts w:ascii="Times New Roman" w:hAnsi="Times New Roman"/>
          <w:color w:val="2F2F2F"/>
        </w:rPr>
        <w:t>ș</w:t>
      </w:r>
      <w:r>
        <w:rPr>
          <w:color w:val="2F2F2F"/>
        </w:rPr>
        <w:t>i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oferta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financiar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-7"/>
        </w:rPr>
        <w:t xml:space="preserve"> </w:t>
      </w:r>
      <w:r>
        <w:rPr>
          <w:color w:val="2F2F2F"/>
        </w:rPr>
        <w:t>30%.</w:t>
      </w:r>
    </w:p>
    <w:p w14:paraId="565AB97A" w14:textId="77777777" w:rsidR="00A2188E" w:rsidRDefault="00A2188E">
      <w:pPr>
        <w:pStyle w:val="a3"/>
        <w:spacing w:before="9"/>
        <w:rPr>
          <w:sz w:val="23"/>
        </w:rPr>
      </w:pPr>
    </w:p>
    <w:p w14:paraId="718A6AA3" w14:textId="77777777" w:rsidR="00A2188E" w:rsidRDefault="00D30F22">
      <w:pPr>
        <w:ind w:left="100"/>
        <w:rPr>
          <w:sz w:val="18"/>
        </w:rPr>
      </w:pPr>
      <w:r>
        <w:rPr>
          <w:b/>
          <w:color w:val="2F2F2F"/>
          <w:sz w:val="18"/>
        </w:rPr>
        <w:t>Cerin</w:t>
      </w:r>
      <w:r>
        <w:rPr>
          <w:rFonts w:ascii="Times New Roman" w:hAnsi="Times New Roman"/>
          <w:b/>
          <w:color w:val="2F2F2F"/>
          <w:sz w:val="18"/>
        </w:rPr>
        <w:t>ț</w:t>
      </w:r>
      <w:r>
        <w:rPr>
          <w:b/>
          <w:color w:val="2F2F2F"/>
          <w:sz w:val="18"/>
        </w:rPr>
        <w:t>e</w:t>
      </w:r>
      <w:r>
        <w:rPr>
          <w:b/>
          <w:color w:val="2F2F2F"/>
          <w:spacing w:val="-1"/>
          <w:sz w:val="18"/>
        </w:rPr>
        <w:t xml:space="preserve"> </w:t>
      </w:r>
      <w:r>
        <w:rPr>
          <w:b/>
          <w:color w:val="2F2F2F"/>
          <w:sz w:val="18"/>
        </w:rPr>
        <w:t>minime de</w:t>
      </w:r>
      <w:r>
        <w:rPr>
          <w:b/>
          <w:color w:val="2F2F2F"/>
          <w:spacing w:val="-1"/>
          <w:sz w:val="18"/>
        </w:rPr>
        <w:t xml:space="preserve"> </w:t>
      </w:r>
      <w:r>
        <w:rPr>
          <w:b/>
          <w:color w:val="2F2F2F"/>
          <w:sz w:val="18"/>
        </w:rPr>
        <w:t xml:space="preserve">calificare: </w:t>
      </w:r>
      <w:r>
        <w:rPr>
          <w:color w:val="2F2F2F"/>
          <w:sz w:val="18"/>
        </w:rPr>
        <w:t>Experien</w:t>
      </w:r>
      <w:r>
        <w:rPr>
          <w:rFonts w:ascii="Times New Roman" w:hAnsi="Times New Roman"/>
          <w:color w:val="2F2F2F"/>
          <w:sz w:val="18"/>
        </w:rPr>
        <w:t>ță</w:t>
      </w:r>
      <w:r>
        <w:rPr>
          <w:rFonts w:ascii="Times New Roman" w:hAnsi="Times New Roman"/>
          <w:color w:val="2F2F2F"/>
          <w:spacing w:val="-7"/>
          <w:sz w:val="18"/>
        </w:rPr>
        <w:t xml:space="preserve"> </w:t>
      </w:r>
      <w:r>
        <w:rPr>
          <w:color w:val="2F2F2F"/>
          <w:sz w:val="18"/>
        </w:rPr>
        <w:t>de cel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pu</w:t>
      </w:r>
      <w:r>
        <w:rPr>
          <w:rFonts w:ascii="Times New Roman" w:hAnsi="Times New Roman"/>
          <w:color w:val="2F2F2F"/>
          <w:sz w:val="18"/>
        </w:rPr>
        <w:t>ț</w:t>
      </w:r>
      <w:r>
        <w:rPr>
          <w:color w:val="2F2F2F"/>
          <w:sz w:val="18"/>
        </w:rPr>
        <w:t>in 1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an în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domeniul serviciilor</w:t>
      </w:r>
      <w:r>
        <w:rPr>
          <w:color w:val="2F2F2F"/>
          <w:spacing w:val="-1"/>
          <w:sz w:val="18"/>
        </w:rPr>
        <w:t xml:space="preserve"> </w:t>
      </w:r>
      <w:r>
        <w:rPr>
          <w:color w:val="2F2F2F"/>
          <w:sz w:val="18"/>
        </w:rPr>
        <w:t>solicitate.</w:t>
      </w:r>
    </w:p>
    <w:p w14:paraId="6629EFF1" w14:textId="77777777" w:rsidR="00A2188E" w:rsidRDefault="00D30F22">
      <w:pPr>
        <w:spacing w:before="19"/>
        <w:ind w:left="100" w:right="128"/>
        <w:rPr>
          <w:sz w:val="18"/>
        </w:rPr>
      </w:pPr>
      <w:r>
        <w:rPr>
          <w:b/>
          <w:color w:val="2F2F2F"/>
          <w:sz w:val="18"/>
        </w:rPr>
        <w:t>Plata</w:t>
      </w:r>
      <w:r>
        <w:rPr>
          <w:b/>
          <w:color w:val="2F2F2F"/>
          <w:spacing w:val="10"/>
          <w:sz w:val="18"/>
        </w:rPr>
        <w:t xml:space="preserve"> </w:t>
      </w:r>
      <w:r>
        <w:rPr>
          <w:b/>
          <w:color w:val="2F2F2F"/>
          <w:sz w:val="18"/>
        </w:rPr>
        <w:t>pentru</w:t>
      </w:r>
      <w:r>
        <w:rPr>
          <w:b/>
          <w:color w:val="2F2F2F"/>
          <w:spacing w:val="11"/>
          <w:sz w:val="18"/>
        </w:rPr>
        <w:t xml:space="preserve"> </w:t>
      </w:r>
      <w:r>
        <w:rPr>
          <w:b/>
          <w:color w:val="2F2F2F"/>
          <w:sz w:val="18"/>
        </w:rPr>
        <w:t>serviciile</w:t>
      </w:r>
      <w:r>
        <w:rPr>
          <w:b/>
          <w:color w:val="2F2F2F"/>
          <w:spacing w:val="10"/>
          <w:sz w:val="18"/>
        </w:rPr>
        <w:t xml:space="preserve"> </w:t>
      </w:r>
      <w:r>
        <w:rPr>
          <w:b/>
          <w:color w:val="2F2F2F"/>
          <w:sz w:val="18"/>
        </w:rPr>
        <w:t>prestate.</w:t>
      </w:r>
      <w:r>
        <w:rPr>
          <w:b/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Pl</w:t>
      </w:r>
      <w:r>
        <w:rPr>
          <w:rFonts w:ascii="Times New Roman" w:hAnsi="Times New Roman"/>
          <w:color w:val="2F2F2F"/>
          <w:sz w:val="18"/>
        </w:rPr>
        <w:t>ăţ</w:t>
      </w:r>
      <w:r>
        <w:rPr>
          <w:color w:val="2F2F2F"/>
          <w:sz w:val="18"/>
        </w:rPr>
        <w:t>ile</w:t>
      </w:r>
      <w:r>
        <w:rPr>
          <w:color w:val="2F2F2F"/>
          <w:spacing w:val="10"/>
          <w:sz w:val="18"/>
        </w:rPr>
        <w:t xml:space="preserve"> </w:t>
      </w:r>
      <w:r>
        <w:rPr>
          <w:color w:val="2F2F2F"/>
          <w:sz w:val="18"/>
        </w:rPr>
        <w:t>vor</w:t>
      </w:r>
      <w:r>
        <w:rPr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fi</w:t>
      </w:r>
      <w:r>
        <w:rPr>
          <w:color w:val="2F2F2F"/>
          <w:spacing w:val="10"/>
          <w:sz w:val="18"/>
        </w:rPr>
        <w:t xml:space="preserve"> </w:t>
      </w:r>
      <w:r>
        <w:rPr>
          <w:color w:val="2F2F2F"/>
          <w:sz w:val="18"/>
        </w:rPr>
        <w:t>efectuate</w:t>
      </w:r>
      <w:r>
        <w:rPr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prin</w:t>
      </w:r>
      <w:r>
        <w:rPr>
          <w:color w:val="2F2F2F"/>
          <w:spacing w:val="10"/>
          <w:sz w:val="18"/>
        </w:rPr>
        <w:t xml:space="preserve"> </w:t>
      </w:r>
      <w:r>
        <w:rPr>
          <w:color w:val="2F2F2F"/>
          <w:sz w:val="18"/>
        </w:rPr>
        <w:t>virament</w:t>
      </w:r>
      <w:r>
        <w:rPr>
          <w:color w:val="2F2F2F"/>
          <w:spacing w:val="11"/>
          <w:sz w:val="18"/>
        </w:rPr>
        <w:t xml:space="preserve"> </w:t>
      </w:r>
      <w:r>
        <w:rPr>
          <w:color w:val="2F2F2F"/>
          <w:sz w:val="18"/>
        </w:rPr>
        <w:t>bancar.</w:t>
      </w:r>
      <w:r>
        <w:rPr>
          <w:color w:val="2F2F2F"/>
          <w:spacing w:val="33"/>
          <w:sz w:val="18"/>
        </w:rPr>
        <w:t xml:space="preserve"> </w:t>
      </w:r>
      <w:r>
        <w:rPr>
          <w:color w:val="2F2F2F"/>
          <w:sz w:val="18"/>
        </w:rPr>
        <w:t>Transferul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c</w:t>
      </w:r>
      <w:r>
        <w:rPr>
          <w:rFonts w:ascii="Times New Roman" w:hAnsi="Times New Roman"/>
          <w:color w:val="2F2F2F"/>
          <w:sz w:val="18"/>
        </w:rPr>
        <w:t>ă</w:t>
      </w:r>
      <w:r>
        <w:rPr>
          <w:color w:val="2F2F2F"/>
          <w:sz w:val="18"/>
        </w:rPr>
        <w:t>tre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prestator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va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fi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efectuat</w:t>
      </w:r>
      <w:r>
        <w:rPr>
          <w:color w:val="2F2F2F"/>
          <w:spacing w:val="-37"/>
          <w:sz w:val="18"/>
        </w:rPr>
        <w:t xml:space="preserve"> </w:t>
      </w:r>
      <w:r>
        <w:rPr>
          <w:color w:val="2F2F2F"/>
          <w:sz w:val="18"/>
        </w:rPr>
        <w:t>în lei (MDL).</w:t>
      </w:r>
    </w:p>
    <w:p w14:paraId="71E6CCC9" w14:textId="65001831" w:rsidR="00A2188E" w:rsidRDefault="00D30F22">
      <w:pPr>
        <w:pStyle w:val="a3"/>
        <w:spacing w:line="209" w:lineRule="exact"/>
        <w:ind w:left="100"/>
      </w:pPr>
      <w:r>
        <w:rPr>
          <w:color w:val="2F2F2F"/>
        </w:rPr>
        <w:t>Perioada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executare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contractului</w:t>
      </w:r>
      <w:r>
        <w:rPr>
          <w:color w:val="2F2F2F"/>
          <w:spacing w:val="-2"/>
        </w:rPr>
        <w:t xml:space="preserve"> </w:t>
      </w:r>
      <w:r w:rsidR="00C9363F">
        <w:rPr>
          <w:i/>
          <w:color w:val="2F2F2F"/>
        </w:rPr>
        <w:t>mai</w:t>
      </w:r>
      <w:r w:rsidR="00CB6404">
        <w:rPr>
          <w:i/>
          <w:color w:val="2F2F2F"/>
        </w:rPr>
        <w:t xml:space="preserve"> </w:t>
      </w:r>
      <w:r w:rsidR="00C9363F">
        <w:rPr>
          <w:i/>
          <w:color w:val="2F2F2F"/>
        </w:rPr>
        <w:t xml:space="preserve"> </w:t>
      </w:r>
      <w:r w:rsidR="005C7083">
        <w:rPr>
          <w:i/>
          <w:color w:val="2F2F2F"/>
        </w:rPr>
        <w:t>202</w:t>
      </w:r>
      <w:r w:rsidR="00CA323E">
        <w:rPr>
          <w:i/>
          <w:color w:val="2F2F2F"/>
        </w:rPr>
        <w:t>6</w:t>
      </w:r>
      <w:r>
        <w:rPr>
          <w:i/>
          <w:color w:val="2F2F2F"/>
          <w:spacing w:val="-3"/>
        </w:rPr>
        <w:t xml:space="preserve"> </w:t>
      </w:r>
      <w:r>
        <w:rPr>
          <w:color w:val="2F2F2F"/>
        </w:rPr>
        <w:t>(contractul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va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fi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semnat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în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MDL).</w:t>
      </w:r>
    </w:p>
    <w:p w14:paraId="3E4B2BDD" w14:textId="77777777" w:rsidR="00A2188E" w:rsidRDefault="00A2188E">
      <w:pPr>
        <w:pStyle w:val="a3"/>
        <w:spacing w:before="9"/>
        <w:rPr>
          <w:sz w:val="17"/>
        </w:rPr>
      </w:pPr>
    </w:p>
    <w:p w14:paraId="64DE860A" w14:textId="77777777" w:rsidR="00A2188E" w:rsidRDefault="00D30F22">
      <w:pPr>
        <w:pStyle w:val="1"/>
        <w:spacing w:before="1" w:line="211" w:lineRule="exact"/>
      </w:pPr>
      <w:r>
        <w:rPr>
          <w:color w:val="2F2F2F"/>
        </w:rPr>
        <w:t>Ofertele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pot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fi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trimise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în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versiune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electronic</w:t>
      </w:r>
      <w:r>
        <w:rPr>
          <w:rFonts w:ascii="Times New Roman" w:hAnsi="Times New Roman"/>
          <w:color w:val="2F2F2F"/>
        </w:rPr>
        <w:t>ă</w:t>
      </w:r>
      <w:r>
        <w:rPr>
          <w:rFonts w:ascii="Times New Roman" w:hAnsi="Times New Roman"/>
          <w:color w:val="2F2F2F"/>
          <w:spacing w:val="-8"/>
        </w:rPr>
        <w:t xml:space="preserve"> </w:t>
      </w:r>
      <w:r>
        <w:rPr>
          <w:color w:val="2F2F2F"/>
        </w:rPr>
        <w:t>la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adresa:</w:t>
      </w:r>
    </w:p>
    <w:p w14:paraId="47C915C8" w14:textId="7703D4FC" w:rsidR="00A2188E" w:rsidRDefault="00047198">
      <w:pPr>
        <w:pStyle w:val="a3"/>
        <w:spacing w:line="211" w:lineRule="exact"/>
        <w:ind w:left="100"/>
      </w:pPr>
      <w:hyperlink r:id="rId10" w:history="1">
        <w:r w:rsidRPr="0004581E">
          <w:rPr>
            <w:rStyle w:val="a6"/>
          </w:rPr>
          <w:t>tender@reteauarurala.md</w:t>
        </w:r>
      </w:hyperlink>
    </w:p>
    <w:p w14:paraId="085585EE" w14:textId="77777777" w:rsidR="00A2188E" w:rsidRDefault="00A2188E">
      <w:pPr>
        <w:pStyle w:val="a3"/>
        <w:spacing w:before="9"/>
        <w:rPr>
          <w:sz w:val="17"/>
        </w:rPr>
      </w:pPr>
    </w:p>
    <w:p w14:paraId="53FFC0FE" w14:textId="259C3408" w:rsidR="00A2188E" w:rsidRDefault="00695874">
      <w:pPr>
        <w:pStyle w:val="1"/>
        <w:spacing w:line="211" w:lineRule="exact"/>
      </w:pPr>
      <w:r>
        <w:rPr>
          <w:color w:val="2F2F2F"/>
        </w:rPr>
        <w:t>Mesajul o</w:t>
      </w:r>
      <w:r w:rsidR="00D30F22">
        <w:rPr>
          <w:color w:val="2F2F2F"/>
        </w:rPr>
        <w:t>fertel</w:t>
      </w:r>
      <w:r>
        <w:rPr>
          <w:color w:val="2F2F2F"/>
        </w:rPr>
        <w:t>or</w:t>
      </w:r>
      <w:r w:rsidR="00D30F22">
        <w:rPr>
          <w:color w:val="2F2F2F"/>
          <w:spacing w:val="-3"/>
        </w:rPr>
        <w:t xml:space="preserve"> </w:t>
      </w:r>
      <w:r w:rsidR="00D30F22">
        <w:rPr>
          <w:color w:val="2F2F2F"/>
        </w:rPr>
        <w:t>vor</w:t>
      </w:r>
      <w:r w:rsidR="00D30F22">
        <w:rPr>
          <w:color w:val="2F2F2F"/>
          <w:spacing w:val="-3"/>
        </w:rPr>
        <w:t xml:space="preserve"> </w:t>
      </w:r>
      <w:r w:rsidR="00D30F22">
        <w:rPr>
          <w:color w:val="2F2F2F"/>
        </w:rPr>
        <w:t>cuprinde:</w:t>
      </w:r>
    </w:p>
    <w:p w14:paraId="159BBFB2" w14:textId="50C044F9" w:rsidR="00A2188E" w:rsidRDefault="00D30F22">
      <w:pPr>
        <w:pStyle w:val="a3"/>
        <w:ind w:left="100" w:right="118"/>
      </w:pPr>
      <w:r>
        <w:rPr>
          <w:i/>
          <w:color w:val="2F2F2F"/>
        </w:rPr>
        <w:t>De</w:t>
      </w:r>
      <w:r>
        <w:rPr>
          <w:i/>
          <w:color w:val="2F2F2F"/>
          <w:spacing w:val="27"/>
        </w:rPr>
        <w:t xml:space="preserve"> </w:t>
      </w:r>
      <w:r>
        <w:rPr>
          <w:i/>
          <w:color w:val="2F2F2F"/>
        </w:rPr>
        <w:t>la:</w:t>
      </w:r>
      <w:r>
        <w:rPr>
          <w:i/>
          <w:color w:val="2F2F2F"/>
          <w:spacing w:val="28"/>
        </w:rPr>
        <w:t xml:space="preserve"> </w:t>
      </w:r>
      <w:r w:rsidR="00F01CD0">
        <w:rPr>
          <w:color w:val="2F2F2F"/>
        </w:rPr>
        <w:t xml:space="preserve">Denumirea </w:t>
      </w:r>
      <w:r>
        <w:rPr>
          <w:color w:val="2F2F2F"/>
        </w:rPr>
        <w:t>ofertantului,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data,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semn</w:t>
      </w:r>
      <w:r>
        <w:rPr>
          <w:rFonts w:ascii="Times New Roman" w:hAnsi="Times New Roman"/>
          <w:color w:val="2F2F2F"/>
        </w:rPr>
        <w:t>ă</w:t>
      </w:r>
      <w:r>
        <w:rPr>
          <w:color w:val="2F2F2F"/>
        </w:rPr>
        <w:t>tura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directorului,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rechizitele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bancare</w:t>
      </w:r>
      <w:r>
        <w:rPr>
          <w:color w:val="2F2F2F"/>
          <w:spacing w:val="28"/>
        </w:rPr>
        <w:t xml:space="preserve"> </w:t>
      </w:r>
      <w:r>
        <w:rPr>
          <w:rFonts w:ascii="Times New Roman" w:hAnsi="Times New Roman"/>
          <w:color w:val="2F2F2F"/>
        </w:rPr>
        <w:t>ş</w:t>
      </w:r>
      <w:r>
        <w:rPr>
          <w:color w:val="2F2F2F"/>
        </w:rPr>
        <w:t>i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datele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contact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(adres</w:t>
      </w:r>
      <w:r>
        <w:rPr>
          <w:rFonts w:ascii="Times New Roman" w:hAnsi="Times New Roman"/>
          <w:color w:val="2F2F2F"/>
        </w:rPr>
        <w:t>ă</w:t>
      </w:r>
      <w:r>
        <w:rPr>
          <w:color w:val="2F2F2F"/>
        </w:rPr>
        <w:t>,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telefon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fix,</w:t>
      </w:r>
      <w:r>
        <w:rPr>
          <w:color w:val="2F2F2F"/>
          <w:spacing w:val="-37"/>
        </w:rPr>
        <w:t xml:space="preserve"> </w:t>
      </w:r>
      <w:r>
        <w:rPr>
          <w:color w:val="2F2F2F"/>
        </w:rPr>
        <w:t>telefon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mobil, e-mail).</w:t>
      </w:r>
    </w:p>
    <w:p w14:paraId="1315C6F7" w14:textId="77777777" w:rsidR="00A2188E" w:rsidRDefault="00A2188E">
      <w:pPr>
        <w:pStyle w:val="a3"/>
        <w:spacing w:before="3"/>
        <w:rPr>
          <w:sz w:val="20"/>
        </w:rPr>
      </w:pPr>
    </w:p>
    <w:p w14:paraId="457EA728" w14:textId="77777777" w:rsidR="00A2188E" w:rsidRDefault="00D30F22">
      <w:pPr>
        <w:pStyle w:val="a3"/>
        <w:ind w:left="100"/>
      </w:pPr>
      <w:r>
        <w:rPr>
          <w:color w:val="2F2F2F"/>
        </w:rPr>
        <w:t>Termenul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valabilitate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ofertelor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este</w:t>
      </w:r>
      <w:r>
        <w:rPr>
          <w:color w:val="2F2F2F"/>
          <w:spacing w:val="-3"/>
        </w:rPr>
        <w:t xml:space="preserve"> </w:t>
      </w:r>
      <w:r w:rsidRPr="00157E0D">
        <w:rPr>
          <w:color w:val="2F2F2F"/>
        </w:rPr>
        <w:t>30</w:t>
      </w:r>
      <w:r w:rsidRPr="00157E0D">
        <w:rPr>
          <w:color w:val="2F2F2F"/>
          <w:spacing w:val="-3"/>
        </w:rPr>
        <w:t xml:space="preserve"> </w:t>
      </w:r>
      <w:r w:rsidRPr="00157E0D">
        <w:rPr>
          <w:color w:val="2F2F2F"/>
        </w:rPr>
        <w:t>de</w:t>
      </w:r>
      <w:r w:rsidRPr="00157E0D">
        <w:rPr>
          <w:color w:val="2F2F2F"/>
          <w:spacing w:val="-3"/>
        </w:rPr>
        <w:t xml:space="preserve"> </w:t>
      </w:r>
      <w:r w:rsidRPr="00157E0D">
        <w:rPr>
          <w:color w:val="2F2F2F"/>
        </w:rPr>
        <w:t>zile.</w:t>
      </w:r>
    </w:p>
    <w:p w14:paraId="26DF7091" w14:textId="5FF83BB1" w:rsidR="00A2188E" w:rsidRDefault="00D30F22">
      <w:pPr>
        <w:spacing w:before="29"/>
        <w:ind w:left="100"/>
        <w:rPr>
          <w:b/>
          <w:sz w:val="18"/>
        </w:rPr>
      </w:pPr>
      <w:r>
        <w:rPr>
          <w:b/>
          <w:color w:val="2F2F2F"/>
          <w:sz w:val="18"/>
        </w:rPr>
        <w:t>Termenul</w:t>
      </w:r>
      <w:r>
        <w:rPr>
          <w:b/>
          <w:color w:val="2F2F2F"/>
          <w:spacing w:val="-4"/>
          <w:sz w:val="18"/>
        </w:rPr>
        <w:t xml:space="preserve"> </w:t>
      </w:r>
      <w:r>
        <w:rPr>
          <w:b/>
          <w:color w:val="2F2F2F"/>
          <w:sz w:val="18"/>
        </w:rPr>
        <w:t>limit</w:t>
      </w:r>
      <w:r>
        <w:rPr>
          <w:rFonts w:ascii="Times New Roman" w:hAnsi="Times New Roman"/>
          <w:b/>
          <w:color w:val="2F2F2F"/>
          <w:sz w:val="18"/>
        </w:rPr>
        <w:t>ă</w:t>
      </w:r>
      <w:r>
        <w:rPr>
          <w:rFonts w:ascii="Times New Roman" w:hAnsi="Times New Roman"/>
          <w:b/>
          <w:color w:val="2F2F2F"/>
          <w:spacing w:val="-9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prezentare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a</w:t>
      </w:r>
      <w:r>
        <w:rPr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ofertelor</w:t>
      </w:r>
      <w:r>
        <w:rPr>
          <w:color w:val="2F2F2F"/>
          <w:spacing w:val="-4"/>
          <w:sz w:val="18"/>
        </w:rPr>
        <w:t xml:space="preserve"> </w:t>
      </w:r>
      <w:r>
        <w:rPr>
          <w:color w:val="2F2F2F"/>
          <w:sz w:val="18"/>
        </w:rPr>
        <w:t>este</w:t>
      </w:r>
      <w:r>
        <w:rPr>
          <w:color w:val="2F2F2F"/>
          <w:spacing w:val="-3"/>
          <w:sz w:val="18"/>
        </w:rPr>
        <w:t xml:space="preserve"> </w:t>
      </w:r>
      <w:r w:rsidR="00B04E21" w:rsidRPr="00157E0D">
        <w:rPr>
          <w:b/>
          <w:color w:val="2F2F2F"/>
          <w:sz w:val="18"/>
        </w:rPr>
        <w:t>14</w:t>
      </w:r>
      <w:r w:rsidR="005C7083" w:rsidRPr="00157E0D">
        <w:rPr>
          <w:b/>
          <w:color w:val="2F2F2F"/>
          <w:sz w:val="18"/>
        </w:rPr>
        <w:t>.</w:t>
      </w:r>
      <w:r w:rsidR="00047198" w:rsidRPr="00157E0D">
        <w:rPr>
          <w:b/>
          <w:color w:val="2F2F2F"/>
          <w:sz w:val="18"/>
        </w:rPr>
        <w:t>0</w:t>
      </w:r>
      <w:r w:rsidR="00B04E21" w:rsidRPr="00157E0D">
        <w:rPr>
          <w:b/>
          <w:color w:val="2F2F2F"/>
          <w:sz w:val="18"/>
        </w:rPr>
        <w:t>5</w:t>
      </w:r>
      <w:r w:rsidR="005C7083" w:rsidRPr="00157E0D">
        <w:rPr>
          <w:b/>
          <w:color w:val="2F2F2F"/>
          <w:sz w:val="18"/>
        </w:rPr>
        <w:t>.202</w:t>
      </w:r>
      <w:r w:rsidR="00047198" w:rsidRPr="00157E0D">
        <w:rPr>
          <w:b/>
          <w:color w:val="2F2F2F"/>
          <w:sz w:val="18"/>
        </w:rPr>
        <w:t>6</w:t>
      </w:r>
      <w:r w:rsidRPr="00157E0D">
        <w:rPr>
          <w:b/>
          <w:color w:val="2F2F2F"/>
          <w:sz w:val="18"/>
        </w:rPr>
        <w:t>.</w:t>
      </w:r>
    </w:p>
    <w:p w14:paraId="64EE25A4" w14:textId="6A6F93EF" w:rsidR="00A2188E" w:rsidRDefault="00D30F22">
      <w:pPr>
        <w:spacing w:before="29"/>
        <w:ind w:left="100"/>
        <w:rPr>
          <w:sz w:val="18"/>
        </w:rPr>
      </w:pPr>
      <w:r>
        <w:rPr>
          <w:b/>
          <w:color w:val="2F2F2F"/>
          <w:sz w:val="18"/>
        </w:rPr>
        <w:t>Pentru</w:t>
      </w:r>
      <w:r>
        <w:rPr>
          <w:b/>
          <w:color w:val="2F2F2F"/>
          <w:spacing w:val="-2"/>
          <w:sz w:val="18"/>
        </w:rPr>
        <w:t xml:space="preserve"> </w:t>
      </w:r>
      <w:r>
        <w:rPr>
          <w:b/>
          <w:color w:val="2F2F2F"/>
          <w:sz w:val="18"/>
        </w:rPr>
        <w:t>informa</w:t>
      </w:r>
      <w:r>
        <w:rPr>
          <w:rFonts w:ascii="Times New Roman" w:hAnsi="Times New Roman"/>
          <w:b/>
          <w:color w:val="2F2F2F"/>
          <w:sz w:val="18"/>
        </w:rPr>
        <w:t>ț</w:t>
      </w:r>
      <w:r>
        <w:rPr>
          <w:b/>
          <w:color w:val="2F2F2F"/>
          <w:sz w:val="18"/>
        </w:rPr>
        <w:t>ii</w:t>
      </w:r>
      <w:r>
        <w:rPr>
          <w:b/>
          <w:color w:val="2F2F2F"/>
          <w:spacing w:val="-2"/>
          <w:sz w:val="18"/>
        </w:rPr>
        <w:t xml:space="preserve"> </w:t>
      </w:r>
      <w:r>
        <w:rPr>
          <w:b/>
          <w:color w:val="2F2F2F"/>
          <w:sz w:val="18"/>
        </w:rPr>
        <w:t>suplimentare</w:t>
      </w:r>
      <w:r>
        <w:rPr>
          <w:color w:val="2F2F2F"/>
          <w:sz w:val="18"/>
        </w:rPr>
        <w:t>:</w:t>
      </w:r>
      <w:r>
        <w:rPr>
          <w:color w:val="2F2F2F"/>
          <w:spacing w:val="-2"/>
          <w:sz w:val="18"/>
        </w:rPr>
        <w:t xml:space="preserve"> </w:t>
      </w:r>
      <w:r w:rsidR="00E6016D">
        <w:rPr>
          <w:color w:val="333333"/>
          <w:sz w:val="18"/>
        </w:rPr>
        <w:t>Dragomerețchi Veronica</w:t>
      </w:r>
      <w:r>
        <w:rPr>
          <w:color w:val="333333"/>
          <w:sz w:val="18"/>
        </w:rPr>
        <w:t>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tel.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068</w:t>
      </w:r>
      <w:r w:rsidR="00E6016D">
        <w:rPr>
          <w:color w:val="333333"/>
          <w:sz w:val="18"/>
        </w:rPr>
        <w:t>631035</w:t>
      </w:r>
    </w:p>
    <w:sectPr w:rsidR="00A2188E" w:rsidSect="00073C6A">
      <w:headerReference w:type="default" r:id="rId11"/>
      <w:pgSz w:w="11920" w:h="16840"/>
      <w:pgMar w:top="1240" w:right="1020" w:bottom="280" w:left="1460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4687" w14:textId="77777777" w:rsidR="00BC3AAF" w:rsidRDefault="00BC3AAF" w:rsidP="00177149">
      <w:r>
        <w:separator/>
      </w:r>
    </w:p>
  </w:endnote>
  <w:endnote w:type="continuationSeparator" w:id="0">
    <w:p w14:paraId="56E20DDF" w14:textId="77777777" w:rsidR="00BC3AAF" w:rsidRDefault="00BC3AAF" w:rsidP="0017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B103" w14:textId="77777777" w:rsidR="00BC3AAF" w:rsidRDefault="00BC3AAF" w:rsidP="00177149">
      <w:r>
        <w:separator/>
      </w:r>
    </w:p>
  </w:footnote>
  <w:footnote w:type="continuationSeparator" w:id="0">
    <w:p w14:paraId="56BF1994" w14:textId="77777777" w:rsidR="00BC3AAF" w:rsidRDefault="00BC3AAF" w:rsidP="0017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FBDB" w14:textId="2B85CE2A" w:rsidR="007F49B1" w:rsidRPr="00911F06" w:rsidRDefault="007F49B1">
    <w:pPr>
      <w:pStyle w:val="a5"/>
      <w:rPr>
        <w:lang w:val="ro-MD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D7B7551" wp14:editId="64507A11">
          <wp:simplePos x="0" y="0"/>
          <wp:positionH relativeFrom="page">
            <wp:posOffset>982980</wp:posOffset>
          </wp:positionH>
          <wp:positionV relativeFrom="paragraph">
            <wp:posOffset>-388620</wp:posOffset>
          </wp:positionV>
          <wp:extent cx="6163310" cy="1520190"/>
          <wp:effectExtent l="0" t="0" r="8890" b="3810"/>
          <wp:wrapTight wrapText="bothSides">
            <wp:wrapPolygon edited="0">
              <wp:start x="0" y="0"/>
              <wp:lineTo x="0" y="21383"/>
              <wp:lineTo x="21564" y="21383"/>
              <wp:lineTo x="21564" y="0"/>
              <wp:lineTo x="0" y="0"/>
            </wp:wrapPolygon>
          </wp:wrapTight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DC37AAC5-5C87-49D5-9413-3E44E6FFBE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310" cy="152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36A">
      <w:rPr>
        <w:noProof/>
      </w:rPr>
      <w:drawing>
        <wp:anchor distT="0" distB="0" distL="114300" distR="114300" simplePos="0" relativeHeight="251658240" behindDoc="1" locked="0" layoutInCell="1" allowOverlap="1" wp14:anchorId="7EC1D2FD" wp14:editId="340D6413">
          <wp:simplePos x="0" y="0"/>
          <wp:positionH relativeFrom="page">
            <wp:posOffset>982980</wp:posOffset>
          </wp:positionH>
          <wp:positionV relativeFrom="paragraph">
            <wp:posOffset>-388620</wp:posOffset>
          </wp:positionV>
          <wp:extent cx="6163310" cy="1520190"/>
          <wp:effectExtent l="0" t="0" r="8890" b="3810"/>
          <wp:wrapTight wrapText="bothSides">
            <wp:wrapPolygon edited="0">
              <wp:start x="0" y="0"/>
              <wp:lineTo x="0" y="21383"/>
              <wp:lineTo x="21564" y="21383"/>
              <wp:lineTo x="21564" y="0"/>
              <wp:lineTo x="0" y="0"/>
            </wp:wrapPolygon>
          </wp:wrapTight>
          <wp:docPr id="1033964045" name="Picture 1">
            <a:extLst xmlns:a="http://schemas.openxmlformats.org/drawingml/2006/main">
              <a:ext uri="{FF2B5EF4-FFF2-40B4-BE49-F238E27FC236}">
                <a16:creationId xmlns:a16="http://schemas.microsoft.com/office/drawing/2014/main" id="{B404231F-BB98-4165-AF54-F558D1697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310" cy="152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4C47"/>
    <w:multiLevelType w:val="hybridMultilevel"/>
    <w:tmpl w:val="AE50CD8C"/>
    <w:lvl w:ilvl="0" w:tplc="08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47C46787"/>
    <w:multiLevelType w:val="hybridMultilevel"/>
    <w:tmpl w:val="09F695E2"/>
    <w:lvl w:ilvl="0" w:tplc="FFFFFFFF">
      <w:numFmt w:val="bullet"/>
      <w:lvlText w:val="●"/>
      <w:lvlJc w:val="left"/>
      <w:pPr>
        <w:ind w:left="670" w:hanging="360"/>
      </w:pPr>
      <w:rPr>
        <w:rFonts w:ascii="Microsoft Sans Serif" w:eastAsia="Microsoft Sans Serif" w:hAnsi="Microsoft Sans Serif" w:cs="Microsoft Sans Serif" w:hint="default"/>
        <w:color w:val="2F2F2F"/>
        <w:w w:val="100"/>
        <w:sz w:val="18"/>
        <w:szCs w:val="18"/>
        <w:lang w:val="ro-RO" w:eastAsia="en-US" w:bidi="ar-SA"/>
      </w:rPr>
    </w:lvl>
    <w:lvl w:ilvl="1" w:tplc="FFFFFFFF">
      <w:start w:val="1"/>
      <w:numFmt w:val="decimal"/>
      <w:lvlText w:val="%2."/>
      <w:lvlJc w:val="left"/>
      <w:pPr>
        <w:ind w:left="820" w:hanging="360"/>
      </w:pPr>
      <w:rPr>
        <w:rFonts w:ascii="Cambria" w:eastAsia="Cambria" w:hAnsi="Cambria" w:cs="Cambria" w:hint="default"/>
        <w:color w:val="2F2F2F"/>
        <w:w w:val="100"/>
        <w:sz w:val="18"/>
        <w:szCs w:val="18"/>
        <w:lang w:val="ro-RO" w:eastAsia="en-US" w:bidi="ar-SA"/>
      </w:rPr>
    </w:lvl>
    <w:lvl w:ilvl="2" w:tplc="FFFFFFFF">
      <w:numFmt w:val="bullet"/>
      <w:lvlText w:val="•"/>
      <w:lvlJc w:val="left"/>
      <w:pPr>
        <w:ind w:left="1777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2735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4651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5608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566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</w:abstractNum>
  <w:num w:numId="1" w16cid:durableId="1512841529">
    <w:abstractNumId w:val="0"/>
  </w:num>
  <w:num w:numId="2" w16cid:durableId="197663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8E"/>
    <w:rsid w:val="00011C58"/>
    <w:rsid w:val="00047198"/>
    <w:rsid w:val="00073C6A"/>
    <w:rsid w:val="00091D6A"/>
    <w:rsid w:val="000940BE"/>
    <w:rsid w:val="000C74D9"/>
    <w:rsid w:val="000F6C8C"/>
    <w:rsid w:val="000F7462"/>
    <w:rsid w:val="00157E0D"/>
    <w:rsid w:val="00177149"/>
    <w:rsid w:val="001B024E"/>
    <w:rsid w:val="001C79C8"/>
    <w:rsid w:val="0022479F"/>
    <w:rsid w:val="0024192B"/>
    <w:rsid w:val="00242B88"/>
    <w:rsid w:val="00255A91"/>
    <w:rsid w:val="002614FF"/>
    <w:rsid w:val="00280337"/>
    <w:rsid w:val="002838E9"/>
    <w:rsid w:val="002A19DA"/>
    <w:rsid w:val="002C4D0C"/>
    <w:rsid w:val="002D2748"/>
    <w:rsid w:val="00304FA8"/>
    <w:rsid w:val="0032236A"/>
    <w:rsid w:val="00330149"/>
    <w:rsid w:val="003516D7"/>
    <w:rsid w:val="00353FBE"/>
    <w:rsid w:val="0035437B"/>
    <w:rsid w:val="00367C70"/>
    <w:rsid w:val="00440523"/>
    <w:rsid w:val="00453655"/>
    <w:rsid w:val="00462EAA"/>
    <w:rsid w:val="00484FE1"/>
    <w:rsid w:val="00487983"/>
    <w:rsid w:val="00520426"/>
    <w:rsid w:val="005378FB"/>
    <w:rsid w:val="00560E49"/>
    <w:rsid w:val="005B555D"/>
    <w:rsid w:val="005C7083"/>
    <w:rsid w:val="005F3ED5"/>
    <w:rsid w:val="00631517"/>
    <w:rsid w:val="006679A5"/>
    <w:rsid w:val="00684711"/>
    <w:rsid w:val="00686F77"/>
    <w:rsid w:val="00695874"/>
    <w:rsid w:val="00696086"/>
    <w:rsid w:val="00702AAB"/>
    <w:rsid w:val="007457F6"/>
    <w:rsid w:val="007A4338"/>
    <w:rsid w:val="007A79B0"/>
    <w:rsid w:val="007E5D8B"/>
    <w:rsid w:val="007F1AA5"/>
    <w:rsid w:val="007F3C72"/>
    <w:rsid w:val="007F49B1"/>
    <w:rsid w:val="008A74E6"/>
    <w:rsid w:val="008C261D"/>
    <w:rsid w:val="008F55F1"/>
    <w:rsid w:val="00911F06"/>
    <w:rsid w:val="00916C45"/>
    <w:rsid w:val="00931C33"/>
    <w:rsid w:val="00935C04"/>
    <w:rsid w:val="009421EB"/>
    <w:rsid w:val="00A12156"/>
    <w:rsid w:val="00A14427"/>
    <w:rsid w:val="00A2188E"/>
    <w:rsid w:val="00A47B4F"/>
    <w:rsid w:val="00A83A26"/>
    <w:rsid w:val="00A94D84"/>
    <w:rsid w:val="00AA40A9"/>
    <w:rsid w:val="00AB3588"/>
    <w:rsid w:val="00AF18B2"/>
    <w:rsid w:val="00B04E21"/>
    <w:rsid w:val="00B061C1"/>
    <w:rsid w:val="00B25424"/>
    <w:rsid w:val="00B40F6E"/>
    <w:rsid w:val="00B74CA4"/>
    <w:rsid w:val="00B76D10"/>
    <w:rsid w:val="00B87D89"/>
    <w:rsid w:val="00BB0ED6"/>
    <w:rsid w:val="00BC3AAF"/>
    <w:rsid w:val="00BD3397"/>
    <w:rsid w:val="00C0792C"/>
    <w:rsid w:val="00C143F5"/>
    <w:rsid w:val="00C3048E"/>
    <w:rsid w:val="00C31CFF"/>
    <w:rsid w:val="00C43D93"/>
    <w:rsid w:val="00C53EB1"/>
    <w:rsid w:val="00C9363F"/>
    <w:rsid w:val="00CA323E"/>
    <w:rsid w:val="00CA7812"/>
    <w:rsid w:val="00CB6404"/>
    <w:rsid w:val="00CD7226"/>
    <w:rsid w:val="00D30F22"/>
    <w:rsid w:val="00D4650D"/>
    <w:rsid w:val="00D92694"/>
    <w:rsid w:val="00DB7661"/>
    <w:rsid w:val="00DC1755"/>
    <w:rsid w:val="00E04A34"/>
    <w:rsid w:val="00E411C4"/>
    <w:rsid w:val="00E568A8"/>
    <w:rsid w:val="00E6016D"/>
    <w:rsid w:val="00F01CD0"/>
    <w:rsid w:val="00F034C5"/>
    <w:rsid w:val="00F06EB6"/>
    <w:rsid w:val="00F6199C"/>
    <w:rsid w:val="00FC390A"/>
    <w:rsid w:val="00FC4486"/>
    <w:rsid w:val="00FE4373"/>
    <w:rsid w:val="015785A0"/>
    <w:rsid w:val="034F2DF9"/>
    <w:rsid w:val="0376F19F"/>
    <w:rsid w:val="0569A753"/>
    <w:rsid w:val="059CE9DB"/>
    <w:rsid w:val="088CC3DF"/>
    <w:rsid w:val="103C7CCD"/>
    <w:rsid w:val="151C6E2A"/>
    <w:rsid w:val="199B590F"/>
    <w:rsid w:val="1CFAD409"/>
    <w:rsid w:val="1D61387A"/>
    <w:rsid w:val="26E83584"/>
    <w:rsid w:val="27EABCE6"/>
    <w:rsid w:val="2C8094D0"/>
    <w:rsid w:val="3172FFFD"/>
    <w:rsid w:val="32A8247D"/>
    <w:rsid w:val="32FDFDF2"/>
    <w:rsid w:val="36934623"/>
    <w:rsid w:val="39735A3E"/>
    <w:rsid w:val="3A681950"/>
    <w:rsid w:val="43E54EC7"/>
    <w:rsid w:val="46652A2C"/>
    <w:rsid w:val="4B8BE55D"/>
    <w:rsid w:val="4C63C2FA"/>
    <w:rsid w:val="4CAF7E51"/>
    <w:rsid w:val="560DB4C4"/>
    <w:rsid w:val="574092B1"/>
    <w:rsid w:val="63BD0542"/>
    <w:rsid w:val="691D4630"/>
    <w:rsid w:val="729C55D4"/>
    <w:rsid w:val="73739155"/>
    <w:rsid w:val="77998462"/>
    <w:rsid w:val="787F8F35"/>
    <w:rsid w:val="7AD1E5B5"/>
    <w:rsid w:val="7D14C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6190"/>
  <w15:docId w15:val="{8949B928-0490-4C2C-AD87-B39503A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o-RO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10" w:lineRule="exact"/>
      <w:ind w:left="670" w:hanging="360"/>
    </w:pPr>
  </w:style>
  <w:style w:type="paragraph" w:customStyle="1" w:styleId="TableParagraph">
    <w:name w:val="Table Paragraph"/>
    <w:basedOn w:val="a"/>
    <w:uiPriority w:val="1"/>
    <w:qFormat/>
    <w:pPr>
      <w:ind w:left="94"/>
    </w:pPr>
  </w:style>
  <w:style w:type="paragraph" w:styleId="a5">
    <w:name w:val="Revision"/>
    <w:hidden/>
    <w:uiPriority w:val="99"/>
    <w:semiHidden/>
    <w:rsid w:val="008A74E6"/>
    <w:pPr>
      <w:widowControl/>
      <w:autoSpaceDE/>
      <w:autoSpaceDN/>
    </w:pPr>
    <w:rPr>
      <w:rFonts w:ascii="Cambria" w:eastAsia="Cambria" w:hAnsi="Cambria" w:cs="Cambria"/>
      <w:lang w:val="ro-RO"/>
    </w:rPr>
  </w:style>
  <w:style w:type="character" w:customStyle="1" w:styleId="CommentReference">
    <w:name w:val="Comment Reference"/>
    <w:basedOn w:val="a0"/>
    <w:uiPriority w:val="99"/>
    <w:semiHidden/>
    <w:unhideWhenUsed/>
    <w:rPr>
      <w:sz w:val="16"/>
      <w:szCs w:val="16"/>
    </w:rPr>
  </w:style>
  <w:style w:type="character" w:styleId="a6">
    <w:name w:val="Hyperlink"/>
    <w:basedOn w:val="a0"/>
    <w:uiPriority w:val="99"/>
    <w:unhideWhenUsed/>
    <w:rsid w:val="0004719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7198"/>
    <w:rPr>
      <w:color w:val="605E5C"/>
      <w:shd w:val="clear" w:color="auto" w:fill="E1DFDD"/>
    </w:rPr>
  </w:style>
  <w:style w:type="character" w:customStyle="1" w:styleId="AntetCaracter">
    <w:name w:val="Antet Caracter"/>
    <w:basedOn w:val="a0"/>
    <w:uiPriority w:val="99"/>
    <w:rsid w:val="00353FBE"/>
    <w:rPr>
      <w:rFonts w:ascii="Cambria" w:eastAsia="Cambria" w:hAnsi="Cambria" w:cs="Cambria"/>
      <w:lang w:val="ro-RO"/>
    </w:rPr>
  </w:style>
  <w:style w:type="character" w:customStyle="1" w:styleId="SubsolCaracter">
    <w:name w:val="Subsol Caracter"/>
    <w:basedOn w:val="a0"/>
    <w:uiPriority w:val="99"/>
    <w:rsid w:val="00353FBE"/>
    <w:rPr>
      <w:rFonts w:ascii="Cambria" w:eastAsia="Cambria" w:hAnsi="Cambria" w:cs="Cambria"/>
      <w:lang w:val="ro-RO"/>
    </w:rPr>
  </w:style>
  <w:style w:type="character" w:customStyle="1" w:styleId="TextcomentariuCaracter">
    <w:name w:val="Text comentariu Caracter"/>
    <w:basedOn w:val="a0"/>
    <w:uiPriority w:val="99"/>
    <w:rsid w:val="00353FBE"/>
    <w:rPr>
      <w:rFonts w:ascii="Cambria" w:eastAsia="Cambria" w:hAnsi="Cambria" w:cs="Cambria"/>
      <w:sz w:val="20"/>
      <w:szCs w:val="20"/>
      <w:lang w:val="ro-RO"/>
    </w:rPr>
  </w:style>
  <w:style w:type="character" w:customStyle="1" w:styleId="SubiectComentariuCaracter">
    <w:name w:val="Subiect Comentariu Caracter"/>
    <w:basedOn w:val="TextcomentariuCaracter"/>
    <w:uiPriority w:val="99"/>
    <w:semiHidden/>
    <w:rsid w:val="00353FBE"/>
    <w:rPr>
      <w:rFonts w:ascii="Cambria" w:eastAsia="Cambria" w:hAnsi="Cambria" w:cs="Cambria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nder@reteauarurala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e67806-e342-479c-866c-06f64d030db8" xsi:nil="true"/>
    <lcf76f155ced4ddcb4097134ff3c332f xmlns="f49e12a0-0a14-4704-99b3-4af6a758a9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6138D9F39974487711BB2A7D25F4A" ma:contentTypeVersion="16" ma:contentTypeDescription="Create a new document." ma:contentTypeScope="" ma:versionID="efd40e73f68a8a1c27aae99e02299fb8">
  <xsd:schema xmlns:xsd="http://www.w3.org/2001/XMLSchema" xmlns:xs="http://www.w3.org/2001/XMLSchema" xmlns:p="http://schemas.microsoft.com/office/2006/metadata/properties" xmlns:ns2="f49e12a0-0a14-4704-99b3-4af6a758a9fb" xmlns:ns3="92e67806-e342-479c-866c-06f64d030db8" targetNamespace="http://schemas.microsoft.com/office/2006/metadata/properties" ma:root="true" ma:fieldsID="94110872ab8e6688cd762b3b7ef63d60" ns2:_="" ns3:_="">
    <xsd:import namespace="f49e12a0-0a14-4704-99b3-4af6a758a9fb"/>
    <xsd:import namespace="92e67806-e342-479c-866c-06f64d030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12a0-0a14-4704-99b3-4af6a758a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771f7e-a005-4f08-bfbc-1c48e17b8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67806-e342-479c-866c-06f64d030d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e807a8-b847-4742-8f95-e09a199112da}" ma:internalName="TaxCatchAll" ma:showField="CatchAllData" ma:web="92e67806-e342-479c-866c-06f64d030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0EFDA-82A7-4219-B13C-B53945685838}">
  <ds:schemaRefs>
    <ds:schemaRef ds:uri="http://schemas.microsoft.com/office/2006/metadata/properties"/>
    <ds:schemaRef ds:uri="http://schemas.microsoft.com/office/infopath/2007/PartnerControls"/>
    <ds:schemaRef ds:uri="92e67806-e342-479c-866c-06f64d030db8"/>
    <ds:schemaRef ds:uri="f49e12a0-0a14-4704-99b3-4af6a758a9fb"/>
  </ds:schemaRefs>
</ds:datastoreItem>
</file>

<file path=customXml/itemProps2.xml><?xml version="1.0" encoding="utf-8"?>
<ds:datastoreItem xmlns:ds="http://schemas.openxmlformats.org/officeDocument/2006/customXml" ds:itemID="{335FF39D-B9A4-48D8-B541-CB1D7A295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9A9F5-AD9B-491A-ACD5-630B205F45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Termeni de referință.docx</dc:title>
  <dc:subject/>
  <dc:creator>RNL PC1</dc:creator>
  <cp:keywords/>
  <cp:lastModifiedBy>Veronica Dragomerețchi</cp:lastModifiedBy>
  <cp:revision>86</cp:revision>
  <dcterms:created xsi:type="dcterms:W3CDTF">2022-10-17T22:49:00Z</dcterms:created>
  <dcterms:modified xsi:type="dcterms:W3CDTF">2026-04-29T10:43:00Z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0x010100ED96138D9F39974487711BB2A7D25F4A</vt:lpwstr>
  </property>
  <property fmtid="{D5CDD505-2E9C-101B-9397-08002B2CF9AE}" pid="3" name="MediaServiceImageTags">
    <vt:lpwstr/>
  </property>
</Properties>
</file>